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D61" w:rsidRPr="00EB4CCD" w:rsidRDefault="003D4D61" w:rsidP="00750E0D">
      <w:pPr>
        <w:jc w:val="center"/>
        <w:rPr>
          <w:color w:val="000000" w:themeColor="text1"/>
          <w:lang w:eastAsia="en-US"/>
        </w:rPr>
      </w:pPr>
      <w:r w:rsidRPr="00EB4CCD">
        <w:rPr>
          <w:b/>
          <w:color w:val="000000" w:themeColor="text1"/>
        </w:rPr>
        <w:t>T.C.</w:t>
      </w:r>
    </w:p>
    <w:p w:rsidR="003D4D61" w:rsidRPr="00EB4CCD" w:rsidRDefault="003D4D61" w:rsidP="008D2000">
      <w:pPr>
        <w:jc w:val="center"/>
        <w:rPr>
          <w:b/>
          <w:color w:val="000000" w:themeColor="text1"/>
        </w:rPr>
      </w:pPr>
      <w:r w:rsidRPr="00EB4CCD">
        <w:rPr>
          <w:b/>
          <w:color w:val="000000" w:themeColor="text1"/>
        </w:rPr>
        <w:t>MİLLÎ EĞİTİM BAKANLIĞI</w:t>
      </w:r>
    </w:p>
    <w:p w:rsidR="003D4D61" w:rsidRPr="00EB4CCD" w:rsidRDefault="00FE7AC4" w:rsidP="008D2000">
      <w:pPr>
        <w:jc w:val="center"/>
        <w:rPr>
          <w:b/>
          <w:color w:val="000000" w:themeColor="text1"/>
        </w:rPr>
      </w:pPr>
      <w:r w:rsidRPr="00EB4CCD">
        <w:rPr>
          <w:b/>
          <w:color w:val="000000" w:themeColor="text1"/>
        </w:rPr>
        <w:t>Öğretmen Yetiştirme ve Geliştirme Genel Müdürlüğü</w:t>
      </w:r>
    </w:p>
    <w:p w:rsidR="00FE7AC4" w:rsidRPr="00EB4CCD" w:rsidRDefault="00FE7AC4" w:rsidP="008D2000">
      <w:pPr>
        <w:jc w:val="center"/>
        <w:rPr>
          <w:b/>
          <w:color w:val="000000" w:themeColor="text1"/>
        </w:rPr>
      </w:pPr>
    </w:p>
    <w:p w:rsidR="003D4D61" w:rsidRPr="00EB4CCD" w:rsidRDefault="00761AD5" w:rsidP="005624FD">
      <w:pPr>
        <w:spacing w:line="276" w:lineRule="auto"/>
        <w:jc w:val="center"/>
        <w:rPr>
          <w:b/>
          <w:color w:val="000000" w:themeColor="text1"/>
        </w:rPr>
      </w:pPr>
      <w:r w:rsidRPr="00EB4CCD">
        <w:rPr>
          <w:b/>
          <w:color w:val="000000" w:themeColor="text1"/>
        </w:rPr>
        <w:t>Mesleki Gelişim Programı</w:t>
      </w:r>
    </w:p>
    <w:p w:rsidR="00C0466E" w:rsidRPr="00EB4CCD" w:rsidRDefault="00C0466E" w:rsidP="005624FD">
      <w:pPr>
        <w:spacing w:line="276" w:lineRule="auto"/>
        <w:jc w:val="center"/>
        <w:rPr>
          <w:b/>
          <w:color w:val="000000" w:themeColor="text1"/>
        </w:rPr>
      </w:pPr>
    </w:p>
    <w:tbl>
      <w:tblPr>
        <w:tblStyle w:val="TabloKlavuzu2"/>
        <w:tblW w:w="0" w:type="auto"/>
        <w:tblLook w:val="04A0" w:firstRow="1" w:lastRow="0" w:firstColumn="1" w:lastColumn="0" w:noHBand="0" w:noVBand="1"/>
      </w:tblPr>
      <w:tblGrid>
        <w:gridCol w:w="3070"/>
        <w:gridCol w:w="3071"/>
        <w:gridCol w:w="3071"/>
      </w:tblGrid>
      <w:tr w:rsidR="00EB4CCD" w:rsidRPr="00EB4CCD" w:rsidTr="00A13BB6">
        <w:tc>
          <w:tcPr>
            <w:tcW w:w="3070" w:type="dxa"/>
            <w:tcBorders>
              <w:top w:val="single" w:sz="4" w:space="0" w:color="auto"/>
              <w:left w:val="single" w:sz="4" w:space="0" w:color="auto"/>
              <w:bottom w:val="single" w:sz="4" w:space="0" w:color="auto"/>
              <w:right w:val="single" w:sz="4" w:space="0" w:color="auto"/>
            </w:tcBorders>
            <w:hideMark/>
          </w:tcPr>
          <w:p w:rsidR="00C0466E" w:rsidRPr="00EB4CCD" w:rsidRDefault="00C0466E" w:rsidP="00C0466E">
            <w:pPr>
              <w:spacing w:after="200" w:line="276" w:lineRule="auto"/>
              <w:jc w:val="center"/>
              <w:rPr>
                <w:b/>
                <w:color w:val="000000" w:themeColor="text1"/>
                <w:lang w:eastAsia="en-US"/>
              </w:rPr>
            </w:pPr>
            <w:r w:rsidRPr="00EB4CCD">
              <w:rPr>
                <w:rFonts w:eastAsiaTheme="minorEastAsia"/>
                <w:b/>
                <w:color w:val="000000" w:themeColor="text1"/>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C0466E" w:rsidRPr="00EB4CCD" w:rsidRDefault="00C0466E" w:rsidP="00C0466E">
            <w:pPr>
              <w:spacing w:after="200" w:line="276" w:lineRule="auto"/>
              <w:jc w:val="center"/>
              <w:rPr>
                <w:b/>
                <w:color w:val="000000" w:themeColor="text1"/>
                <w:lang w:eastAsia="en-US"/>
              </w:rPr>
            </w:pPr>
            <w:r w:rsidRPr="00EB4CCD">
              <w:rPr>
                <w:rFonts w:eastAsiaTheme="minorEastAsia"/>
                <w:b/>
                <w:color w:val="000000" w:themeColor="text1"/>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C0466E" w:rsidRPr="00EB4CCD" w:rsidRDefault="00C0466E" w:rsidP="00C0466E">
            <w:pPr>
              <w:spacing w:after="200" w:line="276" w:lineRule="auto"/>
              <w:jc w:val="center"/>
              <w:rPr>
                <w:b/>
                <w:color w:val="000000" w:themeColor="text1"/>
                <w:lang w:eastAsia="en-US"/>
              </w:rPr>
            </w:pPr>
            <w:r w:rsidRPr="00EB4CCD">
              <w:rPr>
                <w:rFonts w:eastAsiaTheme="minorEastAsia"/>
                <w:b/>
                <w:color w:val="000000" w:themeColor="text1"/>
                <w:lang w:eastAsia="en-US"/>
              </w:rPr>
              <w:t>KODU</w:t>
            </w:r>
          </w:p>
        </w:tc>
      </w:tr>
      <w:tr w:rsidR="00C0466E" w:rsidRPr="00EB4CCD" w:rsidTr="00C0466E">
        <w:trPr>
          <w:trHeight w:val="718"/>
        </w:trPr>
        <w:tc>
          <w:tcPr>
            <w:tcW w:w="3070" w:type="dxa"/>
            <w:tcBorders>
              <w:top w:val="single" w:sz="4" w:space="0" w:color="auto"/>
              <w:left w:val="single" w:sz="4" w:space="0" w:color="auto"/>
              <w:bottom w:val="single" w:sz="4" w:space="0" w:color="auto"/>
              <w:right w:val="single" w:sz="4" w:space="0" w:color="auto"/>
            </w:tcBorders>
          </w:tcPr>
          <w:p w:rsidR="00C0466E" w:rsidRPr="00EB4CCD" w:rsidRDefault="00C0466E" w:rsidP="00C0466E">
            <w:pPr>
              <w:spacing w:after="200" w:line="276" w:lineRule="auto"/>
              <w:jc w:val="center"/>
              <w:rPr>
                <w:b/>
                <w:color w:val="000000" w:themeColor="text1"/>
                <w:lang w:eastAsia="en-US"/>
              </w:rPr>
            </w:pPr>
            <w:r w:rsidRPr="00EB4CCD">
              <w:rPr>
                <w:b/>
                <w:color w:val="000000" w:themeColor="text1"/>
              </w:rPr>
              <w:t>Kalite ve Strateji Planlama</w:t>
            </w:r>
          </w:p>
        </w:tc>
        <w:tc>
          <w:tcPr>
            <w:tcW w:w="3071" w:type="dxa"/>
            <w:tcBorders>
              <w:top w:val="single" w:sz="4" w:space="0" w:color="auto"/>
              <w:left w:val="single" w:sz="4" w:space="0" w:color="auto"/>
              <w:bottom w:val="single" w:sz="4" w:space="0" w:color="auto"/>
              <w:right w:val="single" w:sz="4" w:space="0" w:color="auto"/>
            </w:tcBorders>
          </w:tcPr>
          <w:p w:rsidR="00C0466E" w:rsidRPr="00EB4CCD" w:rsidRDefault="00845C96" w:rsidP="00C0466E">
            <w:pPr>
              <w:spacing w:after="200" w:line="276" w:lineRule="auto"/>
              <w:jc w:val="center"/>
              <w:rPr>
                <w:b/>
                <w:color w:val="000000" w:themeColor="text1"/>
                <w:lang w:eastAsia="en-US"/>
              </w:rPr>
            </w:pPr>
            <w:r w:rsidRPr="00EB4CCD">
              <w:rPr>
                <w:b/>
                <w:color w:val="000000" w:themeColor="text1"/>
              </w:rPr>
              <w:t>Proje</w:t>
            </w:r>
          </w:p>
        </w:tc>
        <w:tc>
          <w:tcPr>
            <w:tcW w:w="3071" w:type="dxa"/>
            <w:tcBorders>
              <w:top w:val="single" w:sz="4" w:space="0" w:color="auto"/>
              <w:left w:val="single" w:sz="4" w:space="0" w:color="auto"/>
              <w:bottom w:val="single" w:sz="4" w:space="0" w:color="auto"/>
              <w:right w:val="single" w:sz="4" w:space="0" w:color="auto"/>
            </w:tcBorders>
          </w:tcPr>
          <w:p w:rsidR="00C0466E" w:rsidRPr="00EB4CCD" w:rsidRDefault="00C0466E" w:rsidP="00C0466E">
            <w:pPr>
              <w:spacing w:after="200" w:line="276" w:lineRule="auto"/>
              <w:jc w:val="center"/>
              <w:rPr>
                <w:b/>
                <w:color w:val="000000" w:themeColor="text1"/>
              </w:rPr>
            </w:pPr>
            <w:r w:rsidRPr="00EB4CCD">
              <w:rPr>
                <w:b/>
                <w:color w:val="000000" w:themeColor="text1"/>
              </w:rPr>
              <w:t>4.01.01.02.020</w:t>
            </w:r>
          </w:p>
        </w:tc>
      </w:tr>
    </w:tbl>
    <w:p w:rsidR="00C0466E" w:rsidRPr="00EB4CCD" w:rsidRDefault="00C0466E" w:rsidP="00C0466E">
      <w:pPr>
        <w:spacing w:line="276" w:lineRule="auto"/>
        <w:rPr>
          <w:b/>
          <w:color w:val="000000" w:themeColor="text1"/>
        </w:rPr>
      </w:pPr>
    </w:p>
    <w:p w:rsidR="00DA4446" w:rsidRPr="00EB4CCD" w:rsidRDefault="00DA4446" w:rsidP="00C0466E">
      <w:pPr>
        <w:spacing w:line="276" w:lineRule="auto"/>
        <w:rPr>
          <w:b/>
          <w:color w:val="000000" w:themeColor="text1"/>
        </w:rPr>
      </w:pPr>
    </w:p>
    <w:p w:rsidR="00D50007" w:rsidRPr="00EB4CCD" w:rsidRDefault="00D50007" w:rsidP="005624FD">
      <w:pPr>
        <w:spacing w:line="276" w:lineRule="auto"/>
        <w:jc w:val="both"/>
        <w:rPr>
          <w:b/>
          <w:color w:val="000000" w:themeColor="text1"/>
        </w:rPr>
      </w:pPr>
      <w:r w:rsidRPr="00EB4CCD">
        <w:rPr>
          <w:b/>
          <w:color w:val="000000" w:themeColor="text1"/>
        </w:rPr>
        <w:t>1-ETKİNLİĞİN ADI</w:t>
      </w:r>
    </w:p>
    <w:p w:rsidR="00DA4446" w:rsidRPr="00EB4CCD" w:rsidRDefault="00782482" w:rsidP="000E486D">
      <w:pPr>
        <w:spacing w:line="276" w:lineRule="auto"/>
        <w:ind w:firstLine="284"/>
        <w:rPr>
          <w:color w:val="000000" w:themeColor="text1"/>
        </w:rPr>
      </w:pPr>
      <w:r w:rsidRPr="00EB4CCD">
        <w:rPr>
          <w:color w:val="000000" w:themeColor="text1"/>
        </w:rPr>
        <w:t xml:space="preserve"> Fatih Projesi - Eğitimde Teknoloji Kullanımı Kursu</w:t>
      </w:r>
    </w:p>
    <w:p w:rsidR="00782482" w:rsidRPr="00EB4CCD" w:rsidRDefault="00782482" w:rsidP="005624FD">
      <w:pPr>
        <w:spacing w:line="276" w:lineRule="auto"/>
        <w:ind w:firstLine="708"/>
        <w:rPr>
          <w:color w:val="000000" w:themeColor="text1"/>
        </w:rPr>
      </w:pPr>
    </w:p>
    <w:p w:rsidR="00D50007" w:rsidRPr="00EB4CCD" w:rsidRDefault="00D50007" w:rsidP="005624FD">
      <w:pPr>
        <w:spacing w:line="276" w:lineRule="auto"/>
        <w:jc w:val="both"/>
        <w:rPr>
          <w:b/>
          <w:color w:val="000000" w:themeColor="text1"/>
        </w:rPr>
      </w:pPr>
      <w:r w:rsidRPr="00EB4CCD">
        <w:rPr>
          <w:b/>
          <w:color w:val="000000" w:themeColor="text1"/>
        </w:rPr>
        <w:t>2-ETKİNLİĞİN AMAÇLARI</w:t>
      </w:r>
    </w:p>
    <w:p w:rsidR="009410C6" w:rsidRPr="00EB4CCD" w:rsidRDefault="009410C6" w:rsidP="005624FD">
      <w:pPr>
        <w:spacing w:line="276" w:lineRule="auto"/>
        <w:jc w:val="both"/>
        <w:rPr>
          <w:b/>
          <w:color w:val="000000" w:themeColor="text1"/>
        </w:rPr>
      </w:pPr>
    </w:p>
    <w:p w:rsidR="00770396" w:rsidRPr="00EB4CCD" w:rsidRDefault="00770396" w:rsidP="00770396">
      <w:pPr>
        <w:spacing w:after="120"/>
        <w:ind w:left="284" w:hanging="284"/>
        <w:jc w:val="both"/>
        <w:rPr>
          <w:color w:val="000000" w:themeColor="text1"/>
        </w:rPr>
      </w:pPr>
      <w:r w:rsidRPr="00EB4CCD">
        <w:rPr>
          <w:color w:val="000000" w:themeColor="text1"/>
        </w:rPr>
        <w:t xml:space="preserve">     </w:t>
      </w:r>
      <w:r w:rsidR="00F16836">
        <w:rPr>
          <w:color w:val="000000" w:themeColor="text1"/>
        </w:rPr>
        <w:t>Faaliyet Fatih P</w:t>
      </w:r>
      <w:r w:rsidR="009410C6" w:rsidRPr="00EB4CCD">
        <w:rPr>
          <w:color w:val="000000" w:themeColor="text1"/>
        </w:rPr>
        <w:t>rojesi kapsamında donanımları kurulmuş, tablet bilgisayar setleri dağıtılm</w:t>
      </w:r>
      <w:r w:rsidR="003771DB" w:rsidRPr="00EB4CCD">
        <w:rPr>
          <w:color w:val="000000" w:themeColor="text1"/>
        </w:rPr>
        <w:t xml:space="preserve">amış </w:t>
      </w:r>
      <w:r w:rsidR="009410C6" w:rsidRPr="00EB4CCD">
        <w:rPr>
          <w:color w:val="000000" w:themeColor="text1"/>
        </w:rPr>
        <w:t xml:space="preserve">okullarda görev yapan öğretmenlerin </w:t>
      </w:r>
      <w:r w:rsidR="00B9755E" w:rsidRPr="00EB4CCD">
        <w:rPr>
          <w:color w:val="000000" w:themeColor="text1"/>
        </w:rPr>
        <w:t xml:space="preserve">proje </w:t>
      </w:r>
      <w:r w:rsidR="00F80098" w:rsidRPr="00EB4CCD">
        <w:rPr>
          <w:color w:val="000000" w:themeColor="text1"/>
        </w:rPr>
        <w:t xml:space="preserve">kapsamında eğitimde teknolojinin kullanımı </w:t>
      </w:r>
      <w:r w:rsidRPr="00EB4CCD">
        <w:rPr>
          <w:noProof/>
          <w:color w:val="000000" w:themeColor="text1"/>
          <w:sz w:val="22"/>
          <w:szCs w:val="22"/>
        </w:rPr>
        <w:t xml:space="preserve">konusundaki yeterliliklerini artırmak amacıyla düzenlenmiştir. </w:t>
      </w:r>
      <w:r w:rsidRPr="00EB4CCD">
        <w:rPr>
          <w:color w:val="000000" w:themeColor="text1"/>
        </w:rPr>
        <w:t>Bu faaliyeti başarı ile tamamlayan her kursiyer aşağıdaki yetkinliklere sahip olacaktır.</w:t>
      </w:r>
    </w:p>
    <w:p w:rsidR="00E56546" w:rsidRPr="00EB4CCD" w:rsidRDefault="00770396" w:rsidP="005624FD">
      <w:pPr>
        <w:spacing w:line="276" w:lineRule="auto"/>
        <w:jc w:val="both"/>
        <w:rPr>
          <w:b/>
          <w:color w:val="000000" w:themeColor="text1"/>
        </w:rPr>
      </w:pPr>
      <w:r w:rsidRPr="00EB4CCD">
        <w:rPr>
          <w:b/>
          <w:color w:val="000000" w:themeColor="text1"/>
        </w:rPr>
        <w:t xml:space="preserve">                          </w:t>
      </w:r>
    </w:p>
    <w:p w:rsidR="009410C6" w:rsidRPr="00EB4CCD" w:rsidRDefault="00E56546" w:rsidP="005624FD">
      <w:pPr>
        <w:spacing w:line="276" w:lineRule="auto"/>
        <w:jc w:val="both"/>
        <w:rPr>
          <w:b/>
          <w:color w:val="000000" w:themeColor="text1"/>
        </w:rPr>
      </w:pPr>
      <w:r w:rsidRPr="00EB4CCD">
        <w:rPr>
          <w:b/>
          <w:color w:val="000000" w:themeColor="text1"/>
        </w:rPr>
        <w:t xml:space="preserve">                         </w:t>
      </w:r>
      <w:r w:rsidR="00770396" w:rsidRPr="00EB4CCD">
        <w:rPr>
          <w:b/>
          <w:color w:val="000000" w:themeColor="text1"/>
        </w:rPr>
        <w:t>YETERLİLİKLER</w:t>
      </w:r>
    </w:p>
    <w:p w:rsidR="009410C6" w:rsidRPr="00EB4CCD" w:rsidRDefault="009410C6" w:rsidP="005624FD">
      <w:pPr>
        <w:spacing w:line="276" w:lineRule="auto"/>
        <w:jc w:val="both"/>
        <w:rPr>
          <w:b/>
          <w:color w:val="000000" w:themeColor="text1"/>
        </w:rPr>
      </w:pPr>
    </w:p>
    <w:p w:rsidR="00701C6D" w:rsidRPr="00EB4CCD" w:rsidRDefault="00233A32" w:rsidP="005624FD">
      <w:pPr>
        <w:spacing w:line="276" w:lineRule="auto"/>
        <w:ind w:firstLine="708"/>
        <w:jc w:val="both"/>
        <w:rPr>
          <w:color w:val="000000" w:themeColor="text1"/>
        </w:rPr>
      </w:pPr>
      <w:r w:rsidRPr="00EB4CCD">
        <w:rPr>
          <w:color w:val="000000" w:themeColor="text1"/>
        </w:rPr>
        <w:t>Bu faaliyeti baş</w:t>
      </w:r>
      <w:r w:rsidR="006A532C" w:rsidRPr="00EB4CCD">
        <w:rPr>
          <w:color w:val="000000" w:themeColor="text1"/>
        </w:rPr>
        <w:t>arı ile tamamlayan her kursiyer,</w:t>
      </w:r>
    </w:p>
    <w:p w:rsidR="00022D1F" w:rsidRPr="00EB4CCD" w:rsidRDefault="00584E67"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Eğitimde Fatih Projesinin amacını, kap</w:t>
      </w:r>
      <w:r w:rsidR="006A532C" w:rsidRPr="00EB4CCD">
        <w:rPr>
          <w:rFonts w:ascii="Times New Roman" w:hAnsi="Times New Roman"/>
          <w:color w:val="000000" w:themeColor="text1"/>
          <w:sz w:val="24"/>
          <w:szCs w:val="24"/>
        </w:rPr>
        <w:t xml:space="preserve">samını ve beklentilerini </w:t>
      </w:r>
      <w:r w:rsidR="00107ED2" w:rsidRPr="00EB4CCD">
        <w:rPr>
          <w:rFonts w:ascii="Times New Roman" w:hAnsi="Times New Roman"/>
          <w:color w:val="000000" w:themeColor="text1"/>
          <w:sz w:val="24"/>
          <w:szCs w:val="24"/>
        </w:rPr>
        <w:t>açıklar.</w:t>
      </w:r>
    </w:p>
    <w:p w:rsidR="005221D3" w:rsidRPr="00EB4CCD" w:rsidRDefault="00F16836" w:rsidP="005624FD">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Etkileşimli T</w:t>
      </w:r>
      <w:r w:rsidR="005221D3" w:rsidRPr="00EB4CCD">
        <w:rPr>
          <w:rFonts w:ascii="Times New Roman" w:hAnsi="Times New Roman"/>
          <w:color w:val="000000" w:themeColor="text1"/>
          <w:sz w:val="24"/>
          <w:szCs w:val="24"/>
        </w:rPr>
        <w:t xml:space="preserve">ahta </w:t>
      </w:r>
      <w:r>
        <w:rPr>
          <w:rFonts w:ascii="Times New Roman" w:hAnsi="Times New Roman"/>
          <w:color w:val="000000" w:themeColor="text1"/>
          <w:sz w:val="24"/>
          <w:szCs w:val="24"/>
        </w:rPr>
        <w:t>ve y</w:t>
      </w:r>
      <w:r w:rsidR="005221D3" w:rsidRPr="00EB4CCD">
        <w:rPr>
          <w:rFonts w:ascii="Times New Roman" w:hAnsi="Times New Roman"/>
          <w:color w:val="000000" w:themeColor="text1"/>
          <w:sz w:val="24"/>
          <w:szCs w:val="24"/>
        </w:rPr>
        <w:t>azılımını kullan</w:t>
      </w:r>
      <w:r w:rsidR="004700BE" w:rsidRPr="00EB4CCD">
        <w:rPr>
          <w:rFonts w:ascii="Times New Roman" w:hAnsi="Times New Roman"/>
          <w:color w:val="000000" w:themeColor="text1"/>
          <w:sz w:val="24"/>
          <w:szCs w:val="24"/>
        </w:rPr>
        <w:t>ır</w:t>
      </w:r>
      <w:r w:rsidR="004A40E8" w:rsidRPr="00EB4CCD">
        <w:rPr>
          <w:rFonts w:ascii="Times New Roman" w:hAnsi="Times New Roman"/>
          <w:color w:val="000000" w:themeColor="text1"/>
          <w:sz w:val="24"/>
          <w:szCs w:val="24"/>
        </w:rPr>
        <w:t>.</w:t>
      </w:r>
    </w:p>
    <w:p w:rsidR="004700BE" w:rsidRPr="00EB4CCD" w:rsidRDefault="004700BE"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Eğitimde teknoloji kullanımı</w:t>
      </w:r>
      <w:r w:rsidR="006338C1" w:rsidRPr="00EB4CCD">
        <w:rPr>
          <w:rFonts w:ascii="Times New Roman" w:hAnsi="Times New Roman"/>
          <w:color w:val="000000" w:themeColor="text1"/>
          <w:sz w:val="24"/>
          <w:szCs w:val="24"/>
        </w:rPr>
        <w:t xml:space="preserve"> </w:t>
      </w:r>
      <w:r w:rsidRPr="00EB4CCD">
        <w:rPr>
          <w:rFonts w:ascii="Times New Roman" w:hAnsi="Times New Roman"/>
          <w:color w:val="000000" w:themeColor="text1"/>
          <w:sz w:val="24"/>
          <w:szCs w:val="24"/>
        </w:rPr>
        <w:t xml:space="preserve">kavramlarını </w:t>
      </w:r>
      <w:r w:rsidR="00107ED2" w:rsidRPr="00EB4CCD">
        <w:rPr>
          <w:rFonts w:ascii="Times New Roman" w:hAnsi="Times New Roman"/>
          <w:color w:val="000000" w:themeColor="text1"/>
          <w:sz w:val="24"/>
          <w:szCs w:val="24"/>
        </w:rPr>
        <w:t>kavrar.</w:t>
      </w:r>
    </w:p>
    <w:p w:rsidR="002C4144" w:rsidRPr="00EB4CCD" w:rsidRDefault="006E7C9B"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Öğretim sürecinde </w:t>
      </w:r>
      <w:r w:rsidR="002C4144" w:rsidRPr="00EB4CCD">
        <w:rPr>
          <w:rFonts w:ascii="Times New Roman" w:hAnsi="Times New Roman"/>
          <w:color w:val="000000" w:themeColor="text1"/>
          <w:sz w:val="24"/>
          <w:szCs w:val="24"/>
        </w:rPr>
        <w:t>e-</w:t>
      </w:r>
      <w:r w:rsidRPr="00EB4CCD">
        <w:rPr>
          <w:rFonts w:ascii="Times New Roman" w:hAnsi="Times New Roman"/>
          <w:color w:val="000000" w:themeColor="text1"/>
          <w:sz w:val="24"/>
          <w:szCs w:val="24"/>
        </w:rPr>
        <w:t>materyalleri yerinde</w:t>
      </w:r>
      <w:r w:rsidR="006338C1" w:rsidRPr="00EB4CCD">
        <w:rPr>
          <w:rFonts w:ascii="Times New Roman" w:hAnsi="Times New Roman"/>
          <w:color w:val="000000" w:themeColor="text1"/>
          <w:sz w:val="24"/>
          <w:szCs w:val="24"/>
        </w:rPr>
        <w:t xml:space="preserve"> </w:t>
      </w:r>
      <w:r w:rsidRPr="00EB4CCD">
        <w:rPr>
          <w:rFonts w:ascii="Times New Roman" w:hAnsi="Times New Roman"/>
          <w:color w:val="000000" w:themeColor="text1"/>
          <w:sz w:val="24"/>
          <w:szCs w:val="24"/>
        </w:rPr>
        <w:t>kullanır</w:t>
      </w:r>
      <w:r w:rsidR="004A40E8" w:rsidRPr="00EB4CCD">
        <w:rPr>
          <w:rFonts w:ascii="Times New Roman" w:hAnsi="Times New Roman"/>
          <w:color w:val="000000" w:themeColor="text1"/>
          <w:sz w:val="24"/>
          <w:szCs w:val="24"/>
        </w:rPr>
        <w:t>.</w:t>
      </w:r>
    </w:p>
    <w:p w:rsidR="00D93C6F" w:rsidRPr="00EB4CCD" w:rsidRDefault="00D93C6F" w:rsidP="00D93C6F">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Eğitim Bilişim Ağına (EBA) MEBBİS, EBA KOD vb. yöntemlerle giriş </w:t>
      </w:r>
      <w:r w:rsidR="004A40E8" w:rsidRPr="00EB4CCD">
        <w:rPr>
          <w:rFonts w:ascii="Times New Roman" w:hAnsi="Times New Roman"/>
          <w:color w:val="000000" w:themeColor="text1"/>
          <w:sz w:val="24"/>
          <w:szCs w:val="24"/>
        </w:rPr>
        <w:t>yapar.</w:t>
      </w:r>
    </w:p>
    <w:p w:rsidR="00D93C6F" w:rsidRPr="00EB4CCD" w:rsidRDefault="00D93C6F" w:rsidP="00D93C6F">
      <w:pPr>
        <w:pStyle w:val="ListParagraph1"/>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Eğitim Bilişim Ağındaki (EBA) uygulamaları (mobil ve web) öğretim sürecinde kullanır</w:t>
      </w:r>
      <w:r w:rsidR="004A40E8" w:rsidRPr="00EB4CCD">
        <w:rPr>
          <w:rFonts w:ascii="Times New Roman" w:hAnsi="Times New Roman"/>
          <w:color w:val="000000" w:themeColor="text1"/>
          <w:sz w:val="24"/>
          <w:szCs w:val="24"/>
        </w:rPr>
        <w:t>.</w:t>
      </w:r>
    </w:p>
    <w:p w:rsidR="00D93C6F" w:rsidRPr="00EB4CCD" w:rsidRDefault="00D93C6F" w:rsidP="00D93C6F">
      <w:pPr>
        <w:pStyle w:val="ListParagraph1"/>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EBA Ders “Duvarım” bölümünü ders içi ve ders dışı etkinliklerde kullanır</w:t>
      </w:r>
      <w:r w:rsidR="004A40E8" w:rsidRPr="00EB4CCD">
        <w:rPr>
          <w:rFonts w:ascii="Times New Roman" w:hAnsi="Times New Roman"/>
          <w:color w:val="000000" w:themeColor="text1"/>
          <w:sz w:val="24"/>
          <w:szCs w:val="24"/>
        </w:rPr>
        <w:t>.</w:t>
      </w:r>
    </w:p>
    <w:p w:rsidR="00EB539E" w:rsidRPr="00EB4CCD" w:rsidRDefault="006474F7"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eastAsia="Times New Roman" w:hAnsi="Times New Roman"/>
          <w:color w:val="000000" w:themeColor="text1"/>
          <w:sz w:val="24"/>
          <w:szCs w:val="24"/>
          <w:lang w:eastAsia="tr-TR"/>
        </w:rPr>
        <w:t xml:space="preserve">EBA, EBA Ders ve </w:t>
      </w:r>
      <w:r w:rsidR="00A20250" w:rsidRPr="00EB4CCD">
        <w:rPr>
          <w:rFonts w:ascii="Times New Roman" w:eastAsia="Times New Roman" w:hAnsi="Times New Roman"/>
          <w:color w:val="000000" w:themeColor="text1"/>
          <w:sz w:val="24"/>
          <w:szCs w:val="24"/>
          <w:lang w:eastAsia="tr-TR"/>
        </w:rPr>
        <w:t>İ</w:t>
      </w:r>
      <w:r w:rsidR="00EB539E" w:rsidRPr="00EB4CCD">
        <w:rPr>
          <w:rFonts w:ascii="Times New Roman" w:eastAsia="Times New Roman" w:hAnsi="Times New Roman"/>
          <w:color w:val="000000" w:themeColor="text1"/>
          <w:sz w:val="24"/>
          <w:szCs w:val="24"/>
          <w:lang w:eastAsia="tr-TR"/>
        </w:rPr>
        <w:t xml:space="preserve">nternet üzerinde yayımlanan, ders etkinliklerinde kullanabileceği </w:t>
      </w:r>
      <w:r w:rsidR="00356DB5" w:rsidRPr="00EB4CCD">
        <w:rPr>
          <w:rFonts w:ascii="Times New Roman" w:eastAsia="Times New Roman" w:hAnsi="Times New Roman"/>
          <w:color w:val="000000" w:themeColor="text1"/>
          <w:sz w:val="24"/>
          <w:szCs w:val="24"/>
          <w:lang w:eastAsia="tr-TR"/>
        </w:rPr>
        <w:t>materyalleri</w:t>
      </w:r>
      <w:r w:rsidR="006338C1" w:rsidRPr="00EB4CCD">
        <w:rPr>
          <w:rFonts w:ascii="Times New Roman" w:eastAsia="Times New Roman" w:hAnsi="Times New Roman"/>
          <w:color w:val="000000" w:themeColor="text1"/>
          <w:sz w:val="24"/>
          <w:szCs w:val="24"/>
          <w:lang w:eastAsia="tr-TR"/>
        </w:rPr>
        <w:t xml:space="preserve"> </w:t>
      </w:r>
      <w:r w:rsidR="00B17D04" w:rsidRPr="00EB4CCD">
        <w:rPr>
          <w:rFonts w:ascii="Times New Roman" w:eastAsia="Times New Roman" w:hAnsi="Times New Roman"/>
          <w:color w:val="000000" w:themeColor="text1"/>
          <w:sz w:val="24"/>
          <w:szCs w:val="24"/>
          <w:lang w:eastAsia="tr-TR"/>
        </w:rPr>
        <w:t xml:space="preserve">arar </w:t>
      </w:r>
      <w:r w:rsidR="00174A56" w:rsidRPr="00EB4CCD">
        <w:rPr>
          <w:rFonts w:ascii="Times New Roman" w:eastAsia="Times New Roman" w:hAnsi="Times New Roman"/>
          <w:color w:val="000000" w:themeColor="text1"/>
          <w:sz w:val="24"/>
          <w:szCs w:val="24"/>
          <w:lang w:eastAsia="tr-TR"/>
        </w:rPr>
        <w:t xml:space="preserve">ve </w:t>
      </w:r>
      <w:r w:rsidR="00EF4B91" w:rsidRPr="00EB4CCD">
        <w:rPr>
          <w:rFonts w:ascii="Times New Roman" w:eastAsia="Times New Roman" w:hAnsi="Times New Roman"/>
          <w:color w:val="000000" w:themeColor="text1"/>
          <w:sz w:val="24"/>
          <w:szCs w:val="24"/>
          <w:lang w:eastAsia="tr-TR"/>
        </w:rPr>
        <w:t xml:space="preserve">telif haklarına uygun olarak </w:t>
      </w:r>
      <w:r w:rsidR="00EB539E" w:rsidRPr="00EB4CCD">
        <w:rPr>
          <w:rFonts w:ascii="Times New Roman" w:eastAsia="Times New Roman" w:hAnsi="Times New Roman"/>
          <w:color w:val="000000" w:themeColor="text1"/>
          <w:sz w:val="24"/>
          <w:szCs w:val="24"/>
          <w:lang w:eastAsia="tr-TR"/>
        </w:rPr>
        <w:t>seçer</w:t>
      </w:r>
      <w:r w:rsidR="004A40E8" w:rsidRPr="00EB4CCD">
        <w:rPr>
          <w:rFonts w:ascii="Times New Roman" w:eastAsia="Times New Roman" w:hAnsi="Times New Roman"/>
          <w:color w:val="000000" w:themeColor="text1"/>
          <w:sz w:val="24"/>
          <w:szCs w:val="24"/>
          <w:lang w:eastAsia="tr-TR"/>
        </w:rPr>
        <w:t>.</w:t>
      </w:r>
    </w:p>
    <w:p w:rsidR="006F747D" w:rsidRPr="00EB4CCD" w:rsidRDefault="006F747D" w:rsidP="006F747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Seçilen materyal üzerinde değişiklik/düzenleme yapar</w:t>
      </w:r>
      <w:r w:rsidR="00B92837" w:rsidRPr="00EB4CCD">
        <w:rPr>
          <w:rFonts w:ascii="Times New Roman" w:hAnsi="Times New Roman"/>
          <w:color w:val="000000" w:themeColor="text1"/>
          <w:sz w:val="24"/>
          <w:szCs w:val="24"/>
        </w:rPr>
        <w:t>.</w:t>
      </w:r>
    </w:p>
    <w:p w:rsidR="006474F7" w:rsidRPr="00EB4CCD" w:rsidRDefault="00F16836" w:rsidP="005624FD">
      <w:pPr>
        <w:pStyle w:val="ListeParagraf"/>
        <w:numPr>
          <w:ilvl w:val="0"/>
          <w:numId w:val="3"/>
        </w:numPr>
        <w:spacing w:after="0"/>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lang w:eastAsia="tr-TR"/>
        </w:rPr>
        <w:t>EBA d</w:t>
      </w:r>
      <w:r w:rsidR="006474F7" w:rsidRPr="00EB4CCD">
        <w:rPr>
          <w:rFonts w:ascii="Times New Roman" w:eastAsia="Times New Roman" w:hAnsi="Times New Roman"/>
          <w:color w:val="000000" w:themeColor="text1"/>
          <w:sz w:val="24"/>
          <w:szCs w:val="24"/>
          <w:lang w:eastAsia="tr-TR"/>
        </w:rPr>
        <w:t>ers üzerinden ders akışı (</w:t>
      </w:r>
      <w:r w:rsidR="00B17D04" w:rsidRPr="00EB4CCD">
        <w:rPr>
          <w:rFonts w:ascii="Times New Roman" w:eastAsia="Times New Roman" w:hAnsi="Times New Roman"/>
          <w:color w:val="000000" w:themeColor="text1"/>
          <w:sz w:val="24"/>
          <w:szCs w:val="24"/>
          <w:lang w:eastAsia="tr-TR"/>
        </w:rPr>
        <w:t>Ders Listelerim</w:t>
      </w:r>
      <w:r w:rsidR="006474F7" w:rsidRPr="00EB4CCD">
        <w:rPr>
          <w:rFonts w:ascii="Times New Roman" w:eastAsia="Times New Roman" w:hAnsi="Times New Roman"/>
          <w:color w:val="000000" w:themeColor="text1"/>
          <w:sz w:val="24"/>
          <w:szCs w:val="24"/>
          <w:lang w:eastAsia="tr-TR"/>
        </w:rPr>
        <w:t>) oluşturur</w:t>
      </w:r>
      <w:r w:rsidR="000448BD" w:rsidRPr="00EB4CCD">
        <w:rPr>
          <w:rFonts w:ascii="Times New Roman" w:eastAsia="Times New Roman" w:hAnsi="Times New Roman"/>
          <w:color w:val="000000" w:themeColor="text1"/>
          <w:sz w:val="24"/>
          <w:szCs w:val="24"/>
          <w:lang w:eastAsia="tr-TR"/>
        </w:rPr>
        <w:t>.</w:t>
      </w:r>
    </w:p>
    <w:p w:rsidR="00BB6650" w:rsidRPr="00EB4CCD" w:rsidRDefault="006F747D"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Teknoloji destekli ders işlenişinde </w:t>
      </w:r>
      <w:r w:rsidR="00BB6650" w:rsidRPr="00EB4CCD">
        <w:rPr>
          <w:rFonts w:ascii="Times New Roman" w:hAnsi="Times New Roman"/>
          <w:color w:val="000000" w:themeColor="text1"/>
          <w:sz w:val="24"/>
          <w:szCs w:val="24"/>
        </w:rPr>
        <w:t>kullanmak üzere bir ders planı hazırlar</w:t>
      </w:r>
      <w:r w:rsidR="000448BD" w:rsidRPr="00EB4CCD">
        <w:rPr>
          <w:rFonts w:ascii="Times New Roman" w:hAnsi="Times New Roman"/>
          <w:color w:val="000000" w:themeColor="text1"/>
          <w:sz w:val="24"/>
          <w:szCs w:val="24"/>
        </w:rPr>
        <w:t>.</w:t>
      </w:r>
    </w:p>
    <w:p w:rsidR="00D93C6F" w:rsidRPr="00EB4CCD" w:rsidRDefault="00F16836" w:rsidP="00D93C6F">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EBA d</w:t>
      </w:r>
      <w:r w:rsidR="00D93C6F" w:rsidRPr="00EB4CCD">
        <w:rPr>
          <w:rFonts w:ascii="Times New Roman" w:hAnsi="Times New Roman"/>
          <w:color w:val="000000" w:themeColor="text1"/>
          <w:sz w:val="24"/>
          <w:szCs w:val="24"/>
        </w:rPr>
        <w:t>ers “Sınıflarım ve Gruplarım” bölümünden grup oluşturabilir</w:t>
      </w:r>
      <w:r w:rsidR="000448BD" w:rsidRPr="00EB4CCD">
        <w:rPr>
          <w:rFonts w:ascii="Times New Roman" w:hAnsi="Times New Roman"/>
          <w:color w:val="000000" w:themeColor="text1"/>
          <w:sz w:val="24"/>
          <w:szCs w:val="24"/>
        </w:rPr>
        <w:t>.</w:t>
      </w:r>
    </w:p>
    <w:p w:rsidR="00D93C6F" w:rsidRPr="00EB4CCD" w:rsidRDefault="00F16836" w:rsidP="00D93C6F">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EBA d</w:t>
      </w:r>
      <w:r w:rsidR="00D93C6F" w:rsidRPr="00EB4CCD">
        <w:rPr>
          <w:rFonts w:ascii="Times New Roman" w:hAnsi="Times New Roman"/>
          <w:color w:val="000000" w:themeColor="text1"/>
          <w:sz w:val="24"/>
          <w:szCs w:val="24"/>
        </w:rPr>
        <w:t>ers üzerinden öğrencilere çalışma gönderme ve takip işlemlerini yapar</w:t>
      </w:r>
      <w:r w:rsidR="000448BD" w:rsidRPr="00EB4CCD">
        <w:rPr>
          <w:rFonts w:ascii="Times New Roman" w:hAnsi="Times New Roman"/>
          <w:color w:val="000000" w:themeColor="text1"/>
          <w:sz w:val="24"/>
          <w:szCs w:val="24"/>
        </w:rPr>
        <w:t>.</w:t>
      </w:r>
    </w:p>
    <w:p w:rsidR="0015223E" w:rsidRPr="00EB4CCD" w:rsidRDefault="00D55520"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Plana uygun olarak </w:t>
      </w:r>
      <w:r w:rsidR="006474F7" w:rsidRPr="00EB4CCD">
        <w:rPr>
          <w:rFonts w:ascii="Times New Roman" w:hAnsi="Times New Roman"/>
          <w:color w:val="000000" w:themeColor="text1"/>
          <w:sz w:val="24"/>
          <w:szCs w:val="24"/>
        </w:rPr>
        <w:t>teknoloji destekli ders işlenişi yapar</w:t>
      </w:r>
      <w:r w:rsidR="000448BD" w:rsidRPr="00EB4CCD">
        <w:rPr>
          <w:rFonts w:ascii="Times New Roman" w:hAnsi="Times New Roman"/>
          <w:color w:val="000000" w:themeColor="text1"/>
          <w:sz w:val="24"/>
          <w:szCs w:val="24"/>
        </w:rPr>
        <w:t>.</w:t>
      </w:r>
    </w:p>
    <w:p w:rsidR="00555A6B" w:rsidRPr="00EB4CCD" w:rsidRDefault="00555A6B"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Materyalin</w:t>
      </w:r>
      <w:r w:rsidR="00A20250" w:rsidRPr="00EB4CCD">
        <w:rPr>
          <w:rFonts w:ascii="Times New Roman" w:hAnsi="Times New Roman"/>
          <w:color w:val="000000" w:themeColor="text1"/>
          <w:sz w:val="24"/>
          <w:szCs w:val="24"/>
        </w:rPr>
        <w:t xml:space="preserve"> etkililiğini</w:t>
      </w:r>
      <w:r w:rsidR="006F747D" w:rsidRPr="00EB4CCD">
        <w:rPr>
          <w:rFonts w:ascii="Times New Roman" w:hAnsi="Times New Roman"/>
          <w:color w:val="000000" w:themeColor="text1"/>
          <w:sz w:val="24"/>
          <w:szCs w:val="24"/>
        </w:rPr>
        <w:t xml:space="preserve"> ve verimliliğini değerlendirir</w:t>
      </w:r>
      <w:r w:rsidR="000448BD" w:rsidRPr="00EB4CCD">
        <w:rPr>
          <w:rFonts w:ascii="Times New Roman" w:hAnsi="Times New Roman"/>
          <w:color w:val="000000" w:themeColor="text1"/>
          <w:sz w:val="24"/>
          <w:szCs w:val="24"/>
        </w:rPr>
        <w:t>.</w:t>
      </w:r>
    </w:p>
    <w:p w:rsidR="006F747D" w:rsidRPr="00EB4CCD" w:rsidRDefault="006F747D" w:rsidP="006F747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Derste kullanacağı </w:t>
      </w:r>
      <w:r w:rsidR="00B17D04" w:rsidRPr="00EB4CCD">
        <w:rPr>
          <w:rFonts w:ascii="Times New Roman" w:hAnsi="Times New Roman"/>
          <w:color w:val="000000" w:themeColor="text1"/>
          <w:sz w:val="24"/>
          <w:szCs w:val="24"/>
        </w:rPr>
        <w:t>e-</w:t>
      </w:r>
      <w:r w:rsidRPr="00EB4CCD">
        <w:rPr>
          <w:rFonts w:ascii="Times New Roman" w:hAnsi="Times New Roman"/>
          <w:color w:val="000000" w:themeColor="text1"/>
          <w:sz w:val="24"/>
          <w:szCs w:val="24"/>
        </w:rPr>
        <w:t>materyallerin yer aldığı ürün dosyası hazırlar.</w:t>
      </w:r>
    </w:p>
    <w:p w:rsidR="00361AFA" w:rsidRPr="00EB4CCD" w:rsidRDefault="00361AFA" w:rsidP="00361AFA">
      <w:pPr>
        <w:pStyle w:val="ListParagraph1"/>
        <w:numPr>
          <w:ilvl w:val="0"/>
          <w:numId w:val="3"/>
        </w:numPr>
        <w:tabs>
          <w:tab w:val="left" w:pos="756"/>
        </w:tabs>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Dersini planlarken öğrenci ihtiyaçlarını ve farklılıklarını dikkate alır.</w:t>
      </w:r>
    </w:p>
    <w:p w:rsidR="00361AFA" w:rsidRPr="00EB4CCD" w:rsidRDefault="00361AFA" w:rsidP="00361AFA">
      <w:pPr>
        <w:pStyle w:val="ListParagraph1"/>
        <w:numPr>
          <w:ilvl w:val="0"/>
          <w:numId w:val="3"/>
        </w:numPr>
        <w:tabs>
          <w:tab w:val="left" w:pos="756"/>
        </w:tabs>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lastRenderedPageBreak/>
        <w:t>Teknoloji destekli ders işlenişinde, öğrencilerin üst düzey bilişsel becerilerini geliştirmeye çalışır.</w:t>
      </w:r>
    </w:p>
    <w:p w:rsidR="00361AFA" w:rsidRPr="00EB4CCD" w:rsidRDefault="00361AFA" w:rsidP="00361AFA">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Meslektaşlarıyla bilgi ve deneyim paylaşımına açıktır.</w:t>
      </w:r>
    </w:p>
    <w:p w:rsidR="00361AFA" w:rsidRPr="00EB4CCD" w:rsidRDefault="00361AFA" w:rsidP="00361AFA">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Kişisel ve meslekî yönden kendisini geliştirmeye yönelik faaliyetlerde bulunur.</w:t>
      </w:r>
    </w:p>
    <w:p w:rsidR="00361AFA" w:rsidRPr="00EB4CCD" w:rsidRDefault="00361AFA" w:rsidP="00361AFA">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Teknolojiyi, mesleki etik ilkelerini gözeterek kullanır.</w:t>
      </w:r>
    </w:p>
    <w:p w:rsidR="00D50007" w:rsidRPr="00EB4CCD" w:rsidRDefault="00D50007" w:rsidP="005624FD">
      <w:pPr>
        <w:spacing w:line="276" w:lineRule="auto"/>
        <w:jc w:val="both"/>
        <w:rPr>
          <w:color w:val="000000" w:themeColor="text1"/>
        </w:rPr>
      </w:pPr>
    </w:p>
    <w:p w:rsidR="00190C4A" w:rsidRPr="00EB4CCD" w:rsidRDefault="00190C4A" w:rsidP="005624FD">
      <w:pPr>
        <w:spacing w:line="276" w:lineRule="auto"/>
        <w:jc w:val="both"/>
        <w:rPr>
          <w:b/>
          <w:color w:val="000000" w:themeColor="text1"/>
        </w:rPr>
      </w:pPr>
      <w:bookmarkStart w:id="0" w:name="_Toc79814251"/>
      <w:bookmarkStart w:id="1" w:name="_Toc79814253"/>
      <w:bookmarkStart w:id="2" w:name="_Toc79814255"/>
      <w:bookmarkStart w:id="3" w:name="_Toc79814258"/>
      <w:bookmarkStart w:id="4" w:name="_Toc79814259"/>
      <w:bookmarkEnd w:id="0"/>
      <w:bookmarkEnd w:id="1"/>
      <w:bookmarkEnd w:id="2"/>
      <w:bookmarkEnd w:id="3"/>
      <w:bookmarkEnd w:id="4"/>
      <w:r w:rsidRPr="00EB4CCD">
        <w:rPr>
          <w:b/>
          <w:color w:val="000000" w:themeColor="text1"/>
        </w:rPr>
        <w:t>3-ETKİNLİĞİN SÜRESİ</w:t>
      </w:r>
    </w:p>
    <w:p w:rsidR="00190C4A" w:rsidRPr="00EB4CCD" w:rsidRDefault="00507438" w:rsidP="008F6A4E">
      <w:pPr>
        <w:spacing w:line="276" w:lineRule="auto"/>
        <w:ind w:firstLine="426"/>
        <w:jc w:val="both"/>
        <w:rPr>
          <w:color w:val="000000" w:themeColor="text1"/>
        </w:rPr>
      </w:pPr>
      <w:r w:rsidRPr="00EB4CCD">
        <w:rPr>
          <w:color w:val="000000" w:themeColor="text1"/>
        </w:rPr>
        <w:t>Kursun</w:t>
      </w:r>
      <w:r w:rsidR="00190C4A" w:rsidRPr="00EB4CCD">
        <w:rPr>
          <w:color w:val="000000" w:themeColor="text1"/>
        </w:rPr>
        <w:t xml:space="preserve"> süresi </w:t>
      </w:r>
      <w:r w:rsidR="00B64B49" w:rsidRPr="00EB4CCD">
        <w:rPr>
          <w:color w:val="000000" w:themeColor="text1"/>
        </w:rPr>
        <w:t>25</w:t>
      </w:r>
      <w:r w:rsidR="00026B41" w:rsidRPr="00EB4CCD">
        <w:rPr>
          <w:color w:val="000000" w:themeColor="text1"/>
        </w:rPr>
        <w:t xml:space="preserve"> </w:t>
      </w:r>
      <w:r w:rsidR="00C0466E" w:rsidRPr="00EB4CCD">
        <w:rPr>
          <w:color w:val="000000" w:themeColor="text1"/>
        </w:rPr>
        <w:t xml:space="preserve">ders </w:t>
      </w:r>
      <w:r w:rsidR="00190C4A" w:rsidRPr="00EB4CCD">
        <w:rPr>
          <w:color w:val="000000" w:themeColor="text1"/>
        </w:rPr>
        <w:t>saattir.</w:t>
      </w:r>
    </w:p>
    <w:p w:rsidR="00190C4A" w:rsidRPr="00EB4CCD" w:rsidRDefault="00190C4A" w:rsidP="005624FD">
      <w:pPr>
        <w:spacing w:line="276" w:lineRule="auto"/>
        <w:jc w:val="both"/>
        <w:rPr>
          <w:color w:val="000000" w:themeColor="text1"/>
        </w:rPr>
      </w:pPr>
    </w:p>
    <w:p w:rsidR="00190C4A" w:rsidRPr="00EB4CCD" w:rsidRDefault="00190C4A" w:rsidP="005624FD">
      <w:pPr>
        <w:spacing w:line="276" w:lineRule="auto"/>
        <w:jc w:val="both"/>
        <w:rPr>
          <w:b/>
          <w:color w:val="000000" w:themeColor="text1"/>
        </w:rPr>
      </w:pPr>
      <w:r w:rsidRPr="00EB4CCD">
        <w:rPr>
          <w:b/>
          <w:color w:val="000000" w:themeColor="text1"/>
        </w:rPr>
        <w:t>4-ETKİNLİĞİN HEDEF KİTLESİ</w:t>
      </w:r>
    </w:p>
    <w:p w:rsidR="00190C4A" w:rsidRPr="00EB4CCD" w:rsidRDefault="00234BA8" w:rsidP="008F6A4E">
      <w:pPr>
        <w:tabs>
          <w:tab w:val="left" w:pos="426"/>
        </w:tabs>
        <w:spacing w:line="276" w:lineRule="auto"/>
        <w:jc w:val="both"/>
        <w:rPr>
          <w:noProof/>
          <w:color w:val="000000" w:themeColor="text1"/>
        </w:rPr>
      </w:pPr>
      <w:r w:rsidRPr="00EB4CCD">
        <w:rPr>
          <w:noProof/>
          <w:color w:val="000000" w:themeColor="text1"/>
        </w:rPr>
        <w:tab/>
      </w:r>
      <w:r w:rsidR="008F6A4E" w:rsidRPr="00EB4CCD">
        <w:rPr>
          <w:noProof/>
          <w:color w:val="000000" w:themeColor="text1"/>
        </w:rPr>
        <w:t>F</w:t>
      </w:r>
      <w:r w:rsidR="00F16836">
        <w:rPr>
          <w:noProof/>
          <w:color w:val="000000" w:themeColor="text1"/>
        </w:rPr>
        <w:t xml:space="preserve">atih Projesi </w:t>
      </w:r>
      <w:r w:rsidR="00AF69D9" w:rsidRPr="00EB4CCD">
        <w:rPr>
          <w:noProof/>
          <w:color w:val="000000" w:themeColor="text1"/>
        </w:rPr>
        <w:t xml:space="preserve">kapsamında proje donanımları kurulmuş okullarda görev yapan öğretmenlerden  “Tablet Bilgisayar Seti” dağıtılmayanlar. </w:t>
      </w:r>
    </w:p>
    <w:p w:rsidR="00190C4A" w:rsidRPr="00EB4CCD" w:rsidRDefault="00190C4A" w:rsidP="005624FD">
      <w:pPr>
        <w:spacing w:line="276" w:lineRule="auto"/>
        <w:ind w:firstLine="709"/>
        <w:jc w:val="both"/>
        <w:rPr>
          <w:color w:val="000000" w:themeColor="text1"/>
        </w:rPr>
      </w:pPr>
    </w:p>
    <w:p w:rsidR="00190C4A" w:rsidRPr="00EB4CCD" w:rsidRDefault="00190C4A" w:rsidP="005624FD">
      <w:pPr>
        <w:spacing w:line="276" w:lineRule="auto"/>
        <w:jc w:val="both"/>
        <w:rPr>
          <w:b/>
          <w:color w:val="000000" w:themeColor="text1"/>
        </w:rPr>
      </w:pPr>
      <w:r w:rsidRPr="00EB4CCD">
        <w:rPr>
          <w:b/>
          <w:color w:val="000000" w:themeColor="text1"/>
        </w:rPr>
        <w:t>5-ETKİNLİĞİN UYGULAMASI İLE İLGİLİ AÇIKLAMALAR</w:t>
      </w:r>
    </w:p>
    <w:p w:rsidR="00750E0D" w:rsidRPr="00EB4CCD" w:rsidRDefault="00750E0D" w:rsidP="005624FD">
      <w:pPr>
        <w:spacing w:line="276" w:lineRule="auto"/>
        <w:jc w:val="both"/>
        <w:rPr>
          <w:b/>
          <w:color w:val="000000" w:themeColor="text1"/>
        </w:rPr>
      </w:pPr>
    </w:p>
    <w:p w:rsidR="00D6250B" w:rsidRPr="00EB4CCD" w:rsidRDefault="00D6250B" w:rsidP="00D6250B">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Bu faaliyet Milli Eğitim Bakanlığı </w:t>
      </w:r>
      <w:proofErr w:type="spellStart"/>
      <w:r w:rsidRPr="00EB4CCD">
        <w:rPr>
          <w:rFonts w:ascii="Times New Roman" w:hAnsi="Times New Roman"/>
          <w:color w:val="000000" w:themeColor="text1"/>
          <w:sz w:val="24"/>
          <w:szCs w:val="24"/>
        </w:rPr>
        <w:t>Hizmetiçi</w:t>
      </w:r>
      <w:proofErr w:type="spellEnd"/>
      <w:r w:rsidRPr="00EB4CCD">
        <w:rPr>
          <w:rFonts w:ascii="Times New Roman" w:hAnsi="Times New Roman"/>
          <w:color w:val="000000" w:themeColor="text1"/>
          <w:sz w:val="24"/>
          <w:szCs w:val="24"/>
        </w:rPr>
        <w:t xml:space="preserve"> Eğitim Yönetmeliği hükümlerine göre mahalli faaliyet olarak yürütülecektir.</w:t>
      </w:r>
    </w:p>
    <w:p w:rsidR="00C06DD3" w:rsidRPr="00EB4CCD" w:rsidRDefault="001326C5"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Bu eğitimler “</w:t>
      </w:r>
      <w:r w:rsidR="003D4D61" w:rsidRPr="00EB4CCD">
        <w:rPr>
          <w:rFonts w:ascii="Times New Roman" w:hAnsi="Times New Roman"/>
          <w:color w:val="000000" w:themeColor="text1"/>
          <w:sz w:val="24"/>
          <w:szCs w:val="24"/>
        </w:rPr>
        <w:t>FATİH Projesi” kapsamında</w:t>
      </w:r>
      <w:r w:rsidR="00233A32" w:rsidRPr="00EB4CCD">
        <w:rPr>
          <w:rFonts w:ascii="Times New Roman" w:hAnsi="Times New Roman"/>
          <w:color w:val="000000" w:themeColor="text1"/>
          <w:sz w:val="24"/>
          <w:szCs w:val="24"/>
        </w:rPr>
        <w:t xml:space="preserve"> düzenlenecektir.</w:t>
      </w:r>
      <w:r w:rsidR="00CA01C8" w:rsidRPr="00EB4CCD">
        <w:rPr>
          <w:rFonts w:ascii="Times New Roman" w:hAnsi="Times New Roman"/>
          <w:color w:val="000000" w:themeColor="text1"/>
          <w:sz w:val="24"/>
          <w:szCs w:val="24"/>
        </w:rPr>
        <w:t xml:space="preserve"> Proje kapsamında </w:t>
      </w:r>
      <w:r w:rsidR="0012313E" w:rsidRPr="00EB4CCD">
        <w:rPr>
          <w:rFonts w:ascii="Times New Roman" w:hAnsi="Times New Roman"/>
          <w:color w:val="000000" w:themeColor="text1"/>
          <w:sz w:val="24"/>
          <w:szCs w:val="24"/>
        </w:rPr>
        <w:t>donanım</w:t>
      </w:r>
      <w:r w:rsidR="00D012A9" w:rsidRPr="00EB4CCD">
        <w:rPr>
          <w:rFonts w:ascii="Times New Roman" w:hAnsi="Times New Roman"/>
          <w:color w:val="000000" w:themeColor="text1"/>
          <w:sz w:val="24"/>
          <w:szCs w:val="24"/>
        </w:rPr>
        <w:t>ı</w:t>
      </w:r>
      <w:r w:rsidR="006338C1" w:rsidRPr="00EB4CCD">
        <w:rPr>
          <w:rFonts w:ascii="Times New Roman" w:hAnsi="Times New Roman"/>
          <w:color w:val="000000" w:themeColor="text1"/>
          <w:sz w:val="24"/>
          <w:szCs w:val="24"/>
        </w:rPr>
        <w:t xml:space="preserve"> </w:t>
      </w:r>
      <w:r w:rsidR="00F937FC" w:rsidRPr="00EB4CCD">
        <w:rPr>
          <w:rFonts w:ascii="Times New Roman" w:hAnsi="Times New Roman"/>
          <w:color w:val="000000" w:themeColor="text1"/>
          <w:sz w:val="24"/>
          <w:szCs w:val="24"/>
        </w:rPr>
        <w:t>kurulan</w:t>
      </w:r>
      <w:r w:rsidR="006338C1" w:rsidRPr="00EB4CCD">
        <w:rPr>
          <w:rFonts w:ascii="Times New Roman" w:hAnsi="Times New Roman"/>
          <w:color w:val="000000" w:themeColor="text1"/>
          <w:sz w:val="24"/>
          <w:szCs w:val="24"/>
        </w:rPr>
        <w:t xml:space="preserve"> </w:t>
      </w:r>
      <w:r w:rsidR="00F937FC" w:rsidRPr="00EB4CCD">
        <w:rPr>
          <w:rFonts w:ascii="Times New Roman" w:hAnsi="Times New Roman"/>
          <w:color w:val="000000" w:themeColor="text1"/>
          <w:sz w:val="24"/>
          <w:szCs w:val="24"/>
        </w:rPr>
        <w:t>okullar</w:t>
      </w:r>
      <w:r w:rsidR="00CA210B" w:rsidRPr="00EB4CCD">
        <w:rPr>
          <w:rFonts w:ascii="Times New Roman" w:hAnsi="Times New Roman"/>
          <w:color w:val="000000" w:themeColor="text1"/>
          <w:sz w:val="24"/>
          <w:szCs w:val="24"/>
        </w:rPr>
        <w:t>ın</w:t>
      </w:r>
      <w:r w:rsidR="00F937FC" w:rsidRPr="00EB4CCD">
        <w:rPr>
          <w:rFonts w:ascii="Times New Roman" w:hAnsi="Times New Roman"/>
          <w:color w:val="000000" w:themeColor="text1"/>
          <w:sz w:val="24"/>
          <w:szCs w:val="24"/>
        </w:rPr>
        <w:t>/</w:t>
      </w:r>
      <w:r w:rsidR="0012313E" w:rsidRPr="00EB4CCD">
        <w:rPr>
          <w:rFonts w:ascii="Times New Roman" w:hAnsi="Times New Roman"/>
          <w:color w:val="000000" w:themeColor="text1"/>
          <w:sz w:val="24"/>
          <w:szCs w:val="24"/>
        </w:rPr>
        <w:t>kurumlar</w:t>
      </w:r>
      <w:r w:rsidR="00CA210B" w:rsidRPr="00EB4CCD">
        <w:rPr>
          <w:rFonts w:ascii="Times New Roman" w:hAnsi="Times New Roman"/>
          <w:color w:val="000000" w:themeColor="text1"/>
          <w:sz w:val="24"/>
          <w:szCs w:val="24"/>
        </w:rPr>
        <w:t>ın tüm</w:t>
      </w:r>
      <w:r w:rsidR="00CA01C8" w:rsidRPr="00EB4CCD">
        <w:rPr>
          <w:rFonts w:ascii="Times New Roman" w:hAnsi="Times New Roman"/>
          <w:color w:val="000000" w:themeColor="text1"/>
          <w:sz w:val="24"/>
          <w:szCs w:val="24"/>
        </w:rPr>
        <w:t xml:space="preserve"> öğretmenleri hizmet</w:t>
      </w:r>
      <w:r w:rsidR="003771DB" w:rsidRPr="00EB4CCD">
        <w:rPr>
          <w:rFonts w:ascii="Times New Roman" w:hAnsi="Times New Roman"/>
          <w:color w:val="000000" w:themeColor="text1"/>
          <w:sz w:val="24"/>
          <w:szCs w:val="24"/>
        </w:rPr>
        <w:t xml:space="preserve"> </w:t>
      </w:r>
      <w:r w:rsidR="00CA01C8" w:rsidRPr="00EB4CCD">
        <w:rPr>
          <w:rFonts w:ascii="Times New Roman" w:hAnsi="Times New Roman"/>
          <w:color w:val="000000" w:themeColor="text1"/>
          <w:sz w:val="24"/>
          <w:szCs w:val="24"/>
        </w:rPr>
        <w:t>içi eğitime alınması hedeflenmektedir.</w:t>
      </w:r>
    </w:p>
    <w:p w:rsidR="001326C5" w:rsidRPr="00EB4CCD" w:rsidRDefault="001326C5" w:rsidP="005624FD">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Faaliyet Fatih projesi kapsamında donanımları kurulmuş, tablet bilgisayar setleri dağıtılmamış okullarda görev yapan öğretmenlere yöneliktir. </w:t>
      </w:r>
    </w:p>
    <w:p w:rsidR="001326C5" w:rsidRPr="00EB4CCD" w:rsidRDefault="001326C5" w:rsidP="001326C5">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Eğitim görevlisi olarak; Merkezi yapılan “4.01.01.02.018 Fatih Projesi Eğitimde Teknoloji Kullanımı Eğitici Eğitimi Kursu”, “4.01.01.02.019 Fatih Projesi Etkileşimli Sınıf Yönetimi Eğitici Eğitimi Kursu” nu başarıyla tamamlayanlar veya Merkezi yapılan bu eğitimlerde eğitim görevlisi olarak görev alan öğretmenler görevlendirilecektir. </w:t>
      </w:r>
    </w:p>
    <w:p w:rsidR="00190C4A" w:rsidRPr="00EB4CCD" w:rsidRDefault="003D4D61" w:rsidP="00DA4446">
      <w:pPr>
        <w:pStyle w:val="ListeParagraf"/>
        <w:numPr>
          <w:ilvl w:val="0"/>
          <w:numId w:val="3"/>
        </w:numPr>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Her sınıf için katılımcı sayısının 20 kişiyi geçmemesine özen gösterilecektir. </w:t>
      </w:r>
      <w:r w:rsidR="00C06DD3" w:rsidRPr="00EB4CCD">
        <w:rPr>
          <w:rFonts w:ascii="Times New Roman" w:hAnsi="Times New Roman"/>
          <w:color w:val="000000" w:themeColor="text1"/>
          <w:sz w:val="24"/>
          <w:szCs w:val="24"/>
        </w:rPr>
        <w:t xml:space="preserve">Eğitimde FATİH </w:t>
      </w:r>
      <w:r w:rsidR="00E200A0" w:rsidRPr="00EB4CCD">
        <w:rPr>
          <w:rFonts w:ascii="Times New Roman" w:hAnsi="Times New Roman"/>
          <w:color w:val="000000" w:themeColor="text1"/>
          <w:sz w:val="24"/>
          <w:szCs w:val="24"/>
        </w:rPr>
        <w:t>Proje</w:t>
      </w:r>
      <w:r w:rsidR="00C06DD3" w:rsidRPr="00EB4CCD">
        <w:rPr>
          <w:rFonts w:ascii="Times New Roman" w:hAnsi="Times New Roman"/>
          <w:color w:val="000000" w:themeColor="text1"/>
          <w:sz w:val="24"/>
          <w:szCs w:val="24"/>
        </w:rPr>
        <w:t>si</w:t>
      </w:r>
      <w:r w:rsidR="00E200A0" w:rsidRPr="00EB4CCD">
        <w:rPr>
          <w:rFonts w:ascii="Times New Roman" w:hAnsi="Times New Roman"/>
          <w:color w:val="000000" w:themeColor="text1"/>
          <w:sz w:val="24"/>
          <w:szCs w:val="24"/>
        </w:rPr>
        <w:t xml:space="preserve"> kapsamındaki donanımın</w:t>
      </w:r>
      <w:r w:rsidR="00C06DD3" w:rsidRPr="00EB4CCD">
        <w:rPr>
          <w:rFonts w:ascii="Times New Roman" w:hAnsi="Times New Roman"/>
          <w:color w:val="000000" w:themeColor="text1"/>
          <w:sz w:val="24"/>
          <w:szCs w:val="24"/>
        </w:rPr>
        <w:t xml:space="preserve"> olduğu sınıflarda;</w:t>
      </w:r>
      <w:r w:rsidR="00026B41" w:rsidRPr="00EB4CCD">
        <w:rPr>
          <w:rFonts w:ascii="Times New Roman" w:hAnsi="Times New Roman"/>
          <w:color w:val="000000" w:themeColor="text1"/>
          <w:sz w:val="24"/>
          <w:szCs w:val="24"/>
        </w:rPr>
        <w:t xml:space="preserve"> </w:t>
      </w:r>
      <w:r w:rsidRPr="00EB4CCD">
        <w:rPr>
          <w:rFonts w:ascii="Times New Roman" w:hAnsi="Times New Roman"/>
          <w:color w:val="000000" w:themeColor="text1"/>
          <w:sz w:val="24"/>
          <w:szCs w:val="24"/>
        </w:rPr>
        <w:t xml:space="preserve">20 kursiyer bilgisayarı ve </w:t>
      </w:r>
      <w:r w:rsidR="00C06DD3" w:rsidRPr="00EB4CCD">
        <w:rPr>
          <w:rFonts w:ascii="Times New Roman" w:hAnsi="Times New Roman"/>
          <w:color w:val="000000" w:themeColor="text1"/>
          <w:sz w:val="24"/>
          <w:szCs w:val="24"/>
        </w:rPr>
        <w:t xml:space="preserve">İnternet </w:t>
      </w:r>
      <w:r w:rsidRPr="00EB4CCD">
        <w:rPr>
          <w:rFonts w:ascii="Times New Roman" w:hAnsi="Times New Roman"/>
          <w:color w:val="000000" w:themeColor="text1"/>
          <w:sz w:val="24"/>
          <w:szCs w:val="24"/>
        </w:rPr>
        <w:t>bağlantı</w:t>
      </w:r>
      <w:r w:rsidR="00DE15B3" w:rsidRPr="00EB4CCD">
        <w:rPr>
          <w:rFonts w:ascii="Times New Roman" w:hAnsi="Times New Roman"/>
          <w:color w:val="000000" w:themeColor="text1"/>
          <w:sz w:val="24"/>
          <w:szCs w:val="24"/>
        </w:rPr>
        <w:t>sı</w:t>
      </w:r>
      <w:r w:rsidR="006338C1" w:rsidRPr="00EB4CCD">
        <w:rPr>
          <w:rFonts w:ascii="Times New Roman" w:hAnsi="Times New Roman"/>
          <w:color w:val="000000" w:themeColor="text1"/>
          <w:sz w:val="24"/>
          <w:szCs w:val="24"/>
        </w:rPr>
        <w:t xml:space="preserve"> </w:t>
      </w:r>
      <w:r w:rsidR="00DE15B3" w:rsidRPr="00EB4CCD">
        <w:rPr>
          <w:rFonts w:ascii="Times New Roman" w:hAnsi="Times New Roman"/>
          <w:color w:val="000000" w:themeColor="text1"/>
          <w:sz w:val="24"/>
          <w:szCs w:val="24"/>
        </w:rPr>
        <w:t>o</w:t>
      </w:r>
      <w:r w:rsidR="00C06DD3" w:rsidRPr="00EB4CCD">
        <w:rPr>
          <w:rFonts w:ascii="Times New Roman" w:hAnsi="Times New Roman"/>
          <w:color w:val="000000" w:themeColor="text1"/>
          <w:sz w:val="24"/>
          <w:szCs w:val="24"/>
        </w:rPr>
        <w:t>lması esastır.</w:t>
      </w:r>
    </w:p>
    <w:p w:rsidR="00B17D04" w:rsidRPr="00EB4CCD" w:rsidRDefault="00B17D04" w:rsidP="00B17D04">
      <w:pPr>
        <w:numPr>
          <w:ilvl w:val="0"/>
          <w:numId w:val="3"/>
        </w:numPr>
        <w:spacing w:line="276" w:lineRule="auto"/>
        <w:jc w:val="both"/>
        <w:rPr>
          <w:color w:val="000000" w:themeColor="text1"/>
        </w:rPr>
      </w:pPr>
      <w:r w:rsidRPr="00EB4CCD">
        <w:rPr>
          <w:color w:val="000000" w:themeColor="text1"/>
        </w:rPr>
        <w:t>Faaliyetin başlangıcında</w:t>
      </w:r>
      <w:r w:rsidR="00195791" w:rsidRPr="00EB4CCD">
        <w:rPr>
          <w:color w:val="000000" w:themeColor="text1"/>
        </w:rPr>
        <w:t xml:space="preserve"> gerekli görüldüğünde</w:t>
      </w:r>
      <w:r w:rsidRPr="00EB4CCD">
        <w:rPr>
          <w:color w:val="000000" w:themeColor="text1"/>
        </w:rPr>
        <w:t xml:space="preserve"> katılımcıların hazır </w:t>
      </w:r>
      <w:proofErr w:type="spellStart"/>
      <w:r w:rsidRPr="00EB4CCD">
        <w:rPr>
          <w:color w:val="000000" w:themeColor="text1"/>
        </w:rPr>
        <w:t>bulunuşluk</w:t>
      </w:r>
      <w:proofErr w:type="spellEnd"/>
      <w:r w:rsidRPr="00EB4CCD">
        <w:rPr>
          <w:color w:val="000000" w:themeColor="text1"/>
        </w:rPr>
        <w:t xml:space="preserve"> düzeylerini ölçmek amacıyla ön test</w:t>
      </w:r>
      <w:r w:rsidR="00195791" w:rsidRPr="00EB4CCD">
        <w:rPr>
          <w:color w:val="000000" w:themeColor="text1"/>
        </w:rPr>
        <w:t xml:space="preserve"> yapılabilir.</w:t>
      </w:r>
      <w:r w:rsidRPr="00EB4CCD">
        <w:rPr>
          <w:color w:val="000000" w:themeColor="text1"/>
        </w:rPr>
        <w:t xml:space="preserve"> </w:t>
      </w:r>
      <w:r w:rsidR="00195791" w:rsidRPr="00EB4CCD">
        <w:rPr>
          <w:color w:val="000000" w:themeColor="text1"/>
        </w:rPr>
        <w:t xml:space="preserve">Faaliyetin </w:t>
      </w:r>
      <w:r w:rsidRPr="00EB4CCD">
        <w:rPr>
          <w:color w:val="000000" w:themeColor="text1"/>
        </w:rPr>
        <w:t>bitiminde ise en az 40 soru</w:t>
      </w:r>
      <w:r w:rsidR="00195791" w:rsidRPr="00EB4CCD">
        <w:rPr>
          <w:color w:val="000000" w:themeColor="text1"/>
        </w:rPr>
        <w:t>dan oluşan</w:t>
      </w:r>
      <w:r w:rsidR="00F16836">
        <w:rPr>
          <w:color w:val="000000" w:themeColor="text1"/>
        </w:rPr>
        <w:t xml:space="preserve"> </w:t>
      </w:r>
      <w:r w:rsidRPr="00EB4CCD">
        <w:rPr>
          <w:color w:val="000000" w:themeColor="text1"/>
        </w:rPr>
        <w:t>test uygulanacak ve böylelikle faaliyetten elde edilen kazanımlar belirlenmiş olacaktır.</w:t>
      </w:r>
    </w:p>
    <w:p w:rsidR="008F338E" w:rsidRPr="00EB4CCD" w:rsidRDefault="008F338E" w:rsidP="008F338E">
      <w:pPr>
        <w:jc w:val="both"/>
        <w:rPr>
          <w:color w:val="000000" w:themeColor="text1"/>
        </w:rPr>
      </w:pPr>
    </w:p>
    <w:p w:rsidR="008F338E" w:rsidRPr="00EB4CCD" w:rsidRDefault="008F338E" w:rsidP="008F338E">
      <w:pPr>
        <w:spacing w:line="276" w:lineRule="auto"/>
        <w:jc w:val="both"/>
        <w:rPr>
          <w:b/>
          <w:color w:val="000000" w:themeColor="text1"/>
        </w:rPr>
      </w:pPr>
      <w:r w:rsidRPr="00EB4CCD">
        <w:rPr>
          <w:b/>
          <w:color w:val="000000" w:themeColor="text1"/>
        </w:rPr>
        <w:t>Bu faaliyet uzaktan eğitim yaklaşımı ile düzenlenmesi durumunda;</w:t>
      </w:r>
    </w:p>
    <w:p w:rsidR="008F338E" w:rsidRPr="00EB4CCD" w:rsidRDefault="008F338E" w:rsidP="008F338E">
      <w:pPr>
        <w:numPr>
          <w:ilvl w:val="0"/>
          <w:numId w:val="27"/>
        </w:numPr>
        <w:spacing w:line="276" w:lineRule="auto"/>
        <w:jc w:val="both"/>
        <w:rPr>
          <w:color w:val="000000" w:themeColor="text1"/>
          <w:sz w:val="22"/>
          <w:szCs w:val="22"/>
        </w:rPr>
      </w:pPr>
      <w:r w:rsidRPr="00EB4CCD">
        <w:rPr>
          <w:color w:val="000000" w:themeColor="text1"/>
          <w:sz w:val="22"/>
          <w:szCs w:val="22"/>
        </w:rPr>
        <w:t>Eğitimler Öğretim Yönetim Sistem (ÖYS/LMS) alt yapısı içerisinde internet tabanlı olarak sunulacaktır.</w:t>
      </w:r>
    </w:p>
    <w:p w:rsidR="008F338E" w:rsidRPr="00EB4CCD" w:rsidRDefault="008F338E" w:rsidP="008F338E">
      <w:pPr>
        <w:numPr>
          <w:ilvl w:val="0"/>
          <w:numId w:val="27"/>
        </w:numPr>
        <w:spacing w:line="276" w:lineRule="auto"/>
        <w:jc w:val="both"/>
        <w:rPr>
          <w:color w:val="000000" w:themeColor="text1"/>
        </w:rPr>
      </w:pPr>
      <w:r w:rsidRPr="00EB4CCD">
        <w:rPr>
          <w:color w:val="000000" w:themeColor="text1"/>
        </w:rPr>
        <w:t>ÖYS alt yapısı içerisinde görevlendirilmiş bir eğitim yöneticisi (</w:t>
      </w:r>
      <w:proofErr w:type="spellStart"/>
      <w:r w:rsidRPr="00EB4CCD">
        <w:rPr>
          <w:color w:val="000000" w:themeColor="text1"/>
        </w:rPr>
        <w:t>admin</w:t>
      </w:r>
      <w:proofErr w:type="spellEnd"/>
      <w:r w:rsidRPr="00EB4CCD">
        <w:rPr>
          <w:color w:val="000000" w:themeColor="text1"/>
        </w:rPr>
        <w:t>) ve eğitim görevlisinin (danışman/eğitmen) aracılığı ile eğitim süreci kontrol edilecektir.</w:t>
      </w:r>
    </w:p>
    <w:p w:rsidR="008F338E" w:rsidRPr="00EB4CCD" w:rsidRDefault="008F338E" w:rsidP="008F338E">
      <w:pPr>
        <w:numPr>
          <w:ilvl w:val="0"/>
          <w:numId w:val="27"/>
        </w:numPr>
        <w:spacing w:line="276" w:lineRule="auto"/>
        <w:jc w:val="both"/>
        <w:rPr>
          <w:color w:val="000000" w:themeColor="text1"/>
        </w:rPr>
      </w:pPr>
      <w:r w:rsidRPr="00EB4CCD">
        <w:rPr>
          <w:color w:val="000000" w:themeColor="text1"/>
        </w:rPr>
        <w:t xml:space="preserve">Bilgi teknolojilerinin verdiği imkânlar doğrultusunda çevrimiçi ve çevrimdışı uygulamalar (sesli, görüntülü ve etkileşimli uygulamalar, ödev, </w:t>
      </w:r>
      <w:proofErr w:type="spellStart"/>
      <w:r w:rsidRPr="00EB4CCD">
        <w:rPr>
          <w:color w:val="000000" w:themeColor="text1"/>
        </w:rPr>
        <w:t>portfolyo</w:t>
      </w:r>
      <w:proofErr w:type="spellEnd"/>
      <w:r w:rsidRPr="00EB4CCD">
        <w:rPr>
          <w:color w:val="000000" w:themeColor="text1"/>
        </w:rPr>
        <w:t xml:space="preserve"> uygulamaları, </w:t>
      </w:r>
      <w:r w:rsidRPr="00EB4CCD">
        <w:rPr>
          <w:color w:val="000000" w:themeColor="text1"/>
        </w:rPr>
        <w:lastRenderedPageBreak/>
        <w:t>sohbet, forum, e-pos</w:t>
      </w:r>
      <w:r w:rsidR="00F16836">
        <w:rPr>
          <w:color w:val="000000" w:themeColor="text1"/>
        </w:rPr>
        <w:t>ta, sanal sınıf uygulamaları gibi</w:t>
      </w:r>
      <w:r w:rsidRPr="00EB4CCD">
        <w:rPr>
          <w:color w:val="000000" w:themeColor="text1"/>
        </w:rPr>
        <w:t xml:space="preserve"> teknolojiler) tek başlarına veya birlikte kullanılacaktır.</w:t>
      </w:r>
    </w:p>
    <w:p w:rsidR="008F338E" w:rsidRPr="00EB4CCD" w:rsidRDefault="008F338E" w:rsidP="008F338E">
      <w:pPr>
        <w:numPr>
          <w:ilvl w:val="0"/>
          <w:numId w:val="27"/>
        </w:numPr>
        <w:spacing w:line="276" w:lineRule="auto"/>
        <w:jc w:val="both"/>
        <w:rPr>
          <w:color w:val="000000" w:themeColor="text1"/>
        </w:rPr>
      </w:pPr>
      <w:r w:rsidRPr="00EB4CCD">
        <w:rPr>
          <w:color w:val="000000" w:themeColor="text1"/>
        </w:rPr>
        <w:t xml:space="preserve">Eğitime katılım ve devam takibi ÖYS alt yapısı içerisinden kontrol edilecektir. </w:t>
      </w:r>
    </w:p>
    <w:p w:rsidR="008F338E" w:rsidRPr="00EB4CCD" w:rsidRDefault="008F338E" w:rsidP="008F338E">
      <w:pPr>
        <w:numPr>
          <w:ilvl w:val="0"/>
          <w:numId w:val="27"/>
        </w:numPr>
        <w:spacing w:line="276" w:lineRule="auto"/>
        <w:jc w:val="both"/>
        <w:rPr>
          <w:color w:val="000000" w:themeColor="text1"/>
        </w:rPr>
      </w:pPr>
      <w:r w:rsidRPr="00EB4CCD">
        <w:rPr>
          <w:color w:val="000000" w:themeColor="text1"/>
        </w:rPr>
        <w:t>ÖYS alt yapısı çevrimdışı ve farklı zamanlı (asenkron) olarak sunulan eğitim içeriklerinin, en az 2 hafta yayında kalarak izlenebilir olması sağlanacaktır. Katılım, değerlendirme iş ve işlemleri bu süreler içerisinde gerçekleştirilecektir.</w:t>
      </w:r>
    </w:p>
    <w:p w:rsidR="008F338E" w:rsidRPr="00EB4CCD" w:rsidRDefault="008F338E" w:rsidP="008F338E">
      <w:pPr>
        <w:numPr>
          <w:ilvl w:val="0"/>
          <w:numId w:val="27"/>
        </w:numPr>
        <w:spacing w:line="276" w:lineRule="auto"/>
        <w:jc w:val="both"/>
        <w:rPr>
          <w:strike/>
          <w:color w:val="000000" w:themeColor="text1"/>
        </w:rPr>
      </w:pPr>
      <w:r w:rsidRPr="00EB4CCD">
        <w:rPr>
          <w:color w:val="000000" w:themeColor="text1"/>
        </w:rPr>
        <w:t xml:space="preserve">Eğitime katılanların başarı durumu ile ilgili iş ve işlemler ÖYS alt yapısı içerisinden alınan raporlara göre otomatik gerçekleştirilecektir. Katılımcının başarılı sayılması için eğitimin her bir bölümünün tamamlanma oranlarının en az %95 olması ve sınavdan başarılı olması istenecektir. </w:t>
      </w:r>
    </w:p>
    <w:p w:rsidR="008F338E" w:rsidRPr="00EB4CCD" w:rsidRDefault="008F338E" w:rsidP="008F338E">
      <w:pPr>
        <w:jc w:val="both"/>
        <w:rPr>
          <w:color w:val="000000" w:themeColor="text1"/>
        </w:rPr>
      </w:pPr>
    </w:p>
    <w:p w:rsidR="008F338E" w:rsidRPr="00EB4CCD" w:rsidRDefault="008F338E" w:rsidP="008F338E">
      <w:pPr>
        <w:jc w:val="both"/>
        <w:rPr>
          <w:color w:val="000000" w:themeColor="text1"/>
        </w:rPr>
      </w:pPr>
    </w:p>
    <w:p w:rsidR="00211B86" w:rsidRPr="00EB4CCD" w:rsidRDefault="00211B86" w:rsidP="008D2000">
      <w:pPr>
        <w:jc w:val="both"/>
        <w:rPr>
          <w:b/>
          <w:color w:val="000000" w:themeColor="text1"/>
        </w:rPr>
      </w:pPr>
      <w:r w:rsidRPr="00EB4CCD">
        <w:rPr>
          <w:b/>
          <w:color w:val="000000" w:themeColor="text1"/>
        </w:rPr>
        <w:t>6-ETKİNLİĞİN İÇERİĞİ</w:t>
      </w:r>
    </w:p>
    <w:p w:rsidR="00D60892" w:rsidRPr="00EB4CCD" w:rsidRDefault="00D60892" w:rsidP="008D2000">
      <w:pPr>
        <w:jc w:val="both"/>
        <w:rPr>
          <w:b/>
          <w:color w:val="000000" w:themeColor="text1"/>
        </w:rPr>
      </w:pPr>
    </w:p>
    <w:p w:rsidR="00D60892" w:rsidRPr="00EB4CCD" w:rsidRDefault="00D60892" w:rsidP="00D60892">
      <w:pPr>
        <w:jc w:val="center"/>
        <w:rPr>
          <w:b/>
          <w:color w:val="000000" w:themeColor="text1"/>
        </w:rPr>
      </w:pPr>
      <w:r w:rsidRPr="00EB4CCD">
        <w:rPr>
          <w:b/>
          <w:color w:val="000000" w:themeColor="text1"/>
        </w:rPr>
        <w:t>Konu Dağılım Tablosu</w:t>
      </w:r>
    </w:p>
    <w:p w:rsidR="00D60892" w:rsidRPr="00EB4CCD" w:rsidRDefault="00D60892" w:rsidP="008D2000">
      <w:pPr>
        <w:jc w:val="both"/>
        <w:rPr>
          <w:b/>
          <w:color w:val="000000" w:themeColor="text1"/>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7"/>
        <w:gridCol w:w="1240"/>
      </w:tblGrid>
      <w:tr w:rsidR="00EB4CCD" w:rsidRPr="00EB4CCD" w:rsidTr="00722D5D">
        <w:trPr>
          <w:trHeight w:val="481"/>
          <w:jc w:val="center"/>
        </w:trPr>
        <w:tc>
          <w:tcPr>
            <w:tcW w:w="8057" w:type="dxa"/>
            <w:shd w:val="clear" w:color="auto" w:fill="auto"/>
            <w:vAlign w:val="center"/>
          </w:tcPr>
          <w:p w:rsidR="00557AA2" w:rsidRPr="00EB4CCD" w:rsidRDefault="00557AA2" w:rsidP="008D2000">
            <w:pPr>
              <w:jc w:val="both"/>
              <w:rPr>
                <w:b/>
                <w:bCs/>
                <w:color w:val="000000" w:themeColor="text1"/>
              </w:rPr>
            </w:pPr>
            <w:r w:rsidRPr="00EB4CCD">
              <w:rPr>
                <w:b/>
                <w:bCs/>
                <w:color w:val="000000" w:themeColor="text1"/>
              </w:rPr>
              <w:t>KONULAR</w:t>
            </w:r>
          </w:p>
        </w:tc>
        <w:tc>
          <w:tcPr>
            <w:tcW w:w="1240" w:type="dxa"/>
            <w:shd w:val="clear" w:color="auto" w:fill="auto"/>
            <w:vAlign w:val="center"/>
          </w:tcPr>
          <w:p w:rsidR="00557AA2" w:rsidRPr="00EB4CCD" w:rsidRDefault="00557AA2" w:rsidP="008D2000">
            <w:pPr>
              <w:jc w:val="both"/>
              <w:rPr>
                <w:b/>
                <w:bCs/>
                <w:color w:val="000000" w:themeColor="text1"/>
              </w:rPr>
            </w:pPr>
            <w:r w:rsidRPr="00EB4CCD">
              <w:rPr>
                <w:b/>
                <w:bCs/>
                <w:color w:val="000000" w:themeColor="text1"/>
              </w:rPr>
              <w:t>SÜRE</w:t>
            </w:r>
          </w:p>
          <w:p w:rsidR="00DC77DF" w:rsidRPr="00EB4CCD" w:rsidRDefault="00DC77DF" w:rsidP="00DC77DF">
            <w:pPr>
              <w:jc w:val="both"/>
              <w:rPr>
                <w:b/>
                <w:bCs/>
                <w:color w:val="000000" w:themeColor="text1"/>
              </w:rPr>
            </w:pPr>
            <w:r w:rsidRPr="00EB4CCD">
              <w:rPr>
                <w:b/>
                <w:bCs/>
                <w:color w:val="000000" w:themeColor="text1"/>
              </w:rPr>
              <w:t>(Saat)</w:t>
            </w:r>
          </w:p>
        </w:tc>
      </w:tr>
      <w:tr w:rsidR="00EB4CCD" w:rsidRPr="00EB4CCD" w:rsidTr="00722D5D">
        <w:trPr>
          <w:trHeight w:val="552"/>
          <w:jc w:val="center"/>
        </w:trPr>
        <w:tc>
          <w:tcPr>
            <w:tcW w:w="8057" w:type="dxa"/>
            <w:shd w:val="clear" w:color="auto" w:fill="auto"/>
          </w:tcPr>
          <w:p w:rsidR="00F60E0E" w:rsidRPr="00EB4CCD" w:rsidRDefault="00F60E0E" w:rsidP="00F60E0E">
            <w:pPr>
              <w:pStyle w:val="ListParagraph1"/>
              <w:tabs>
                <w:tab w:val="left" w:pos="756"/>
              </w:tabs>
              <w:spacing w:after="0"/>
              <w:ind w:left="0"/>
              <w:jc w:val="both"/>
              <w:rPr>
                <w:rFonts w:ascii="Times New Roman" w:hAnsi="Times New Roman"/>
                <w:b/>
                <w:color w:val="000000" w:themeColor="text1"/>
                <w:sz w:val="24"/>
                <w:szCs w:val="24"/>
                <w:lang w:eastAsia="tr-TR"/>
              </w:rPr>
            </w:pPr>
            <w:r w:rsidRPr="00EB4CCD">
              <w:rPr>
                <w:rFonts w:ascii="Times New Roman" w:hAnsi="Times New Roman"/>
                <w:b/>
                <w:color w:val="000000" w:themeColor="text1"/>
                <w:sz w:val="24"/>
                <w:szCs w:val="24"/>
                <w:lang w:eastAsia="tr-TR"/>
              </w:rPr>
              <w:t>FATİH Projesi ve Proje donanımları</w:t>
            </w:r>
          </w:p>
          <w:p w:rsidR="00F60E0E" w:rsidRPr="00EB4CCD" w:rsidRDefault="00B17D04" w:rsidP="001A41ED">
            <w:pPr>
              <w:pStyle w:val="ListParagraph1"/>
              <w:numPr>
                <w:ilvl w:val="0"/>
                <w:numId w:val="3"/>
              </w:numPr>
              <w:tabs>
                <w:tab w:val="left" w:pos="756"/>
              </w:tabs>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Eğitimde Teknoloji Kullanımı </w:t>
            </w:r>
            <w:r w:rsidR="00AE0D92">
              <w:rPr>
                <w:rFonts w:ascii="Times New Roman" w:hAnsi="Times New Roman"/>
                <w:color w:val="000000" w:themeColor="text1"/>
                <w:sz w:val="24"/>
                <w:szCs w:val="24"/>
              </w:rPr>
              <w:t>E</w:t>
            </w:r>
            <w:r w:rsidR="00F60E0E" w:rsidRPr="00EB4CCD">
              <w:rPr>
                <w:rFonts w:ascii="Times New Roman" w:hAnsi="Times New Roman"/>
                <w:color w:val="000000" w:themeColor="text1"/>
                <w:sz w:val="24"/>
                <w:szCs w:val="24"/>
              </w:rPr>
              <w:t>ğitiminin amacı ve hedefleri</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Örnek ders planlarının incelenmesi</w:t>
            </w:r>
          </w:p>
          <w:p w:rsidR="00B17D04" w:rsidRPr="00EB4CCD" w:rsidRDefault="00F60E0E" w:rsidP="00B17D04">
            <w:pPr>
              <w:pStyle w:val="ListeParagraf"/>
              <w:numPr>
                <w:ilvl w:val="0"/>
                <w:numId w:val="26"/>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Teknoloji destekli ders işlenişi </w:t>
            </w:r>
            <w:r w:rsidR="007E5BB5" w:rsidRPr="00EB4CCD">
              <w:rPr>
                <w:rFonts w:ascii="Times New Roman" w:hAnsi="Times New Roman"/>
                <w:color w:val="000000" w:themeColor="text1"/>
                <w:sz w:val="24"/>
                <w:szCs w:val="24"/>
              </w:rPr>
              <w:t>konusu ile ilgili kazanım/kazanımların</w:t>
            </w:r>
            <w:r w:rsidRPr="00EB4CCD">
              <w:rPr>
                <w:rFonts w:ascii="Times New Roman" w:hAnsi="Times New Roman"/>
                <w:color w:val="000000" w:themeColor="text1"/>
                <w:sz w:val="24"/>
                <w:szCs w:val="24"/>
              </w:rPr>
              <w:t xml:space="preserve"> kursiyerler tarafından belirlenmesi</w:t>
            </w:r>
            <w:r w:rsidR="00B17D04" w:rsidRPr="00EB4CCD">
              <w:rPr>
                <w:rFonts w:ascii="Times New Roman" w:hAnsi="Times New Roman"/>
                <w:color w:val="000000" w:themeColor="text1"/>
                <w:sz w:val="24"/>
                <w:szCs w:val="24"/>
              </w:rPr>
              <w:t xml:space="preserve"> ve ders planı hazırlama çalışmalarına başlanması</w:t>
            </w:r>
          </w:p>
          <w:p w:rsidR="00F60E0E" w:rsidRPr="00EB4CCD" w:rsidRDefault="00F60E0E" w:rsidP="00B17D04">
            <w:pPr>
              <w:pStyle w:val="ListParagraph1"/>
              <w:numPr>
                <w:ilvl w:val="0"/>
                <w:numId w:val="3"/>
              </w:numPr>
              <w:tabs>
                <w:tab w:val="left" w:pos="756"/>
              </w:tabs>
              <w:spacing w:after="0"/>
              <w:jc w:val="both"/>
              <w:rPr>
                <w:rFonts w:ascii="Times New Roman" w:hAnsi="Times New Roman"/>
                <w:color w:val="000000" w:themeColor="text1"/>
                <w:sz w:val="24"/>
                <w:szCs w:val="24"/>
                <w:lang w:eastAsia="tr-TR"/>
              </w:rPr>
            </w:pPr>
            <w:r w:rsidRPr="00EB4CCD">
              <w:rPr>
                <w:rFonts w:ascii="Times New Roman" w:hAnsi="Times New Roman"/>
                <w:color w:val="000000" w:themeColor="text1"/>
                <w:sz w:val="24"/>
                <w:szCs w:val="24"/>
                <w:lang w:eastAsia="tr-TR"/>
              </w:rPr>
              <w:t>Fatih Projesi ve Fatih Projesi donanımları</w:t>
            </w:r>
          </w:p>
          <w:p w:rsidR="00F60E0E" w:rsidRPr="00EB4CCD" w:rsidRDefault="00F60E0E"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Etkileşimli Tahta üzerindeki işletim sistemlerinin ara</w:t>
            </w:r>
            <w:r w:rsidR="007E5BB5" w:rsidRPr="00EB4CCD">
              <w:rPr>
                <w:rFonts w:ascii="Times New Roman" w:hAnsi="Times New Roman"/>
                <w:color w:val="000000" w:themeColor="text1"/>
                <w:sz w:val="24"/>
                <w:szCs w:val="24"/>
              </w:rPr>
              <w:t xml:space="preserve"> </w:t>
            </w:r>
            <w:r w:rsidRPr="00EB4CCD">
              <w:rPr>
                <w:rFonts w:ascii="Times New Roman" w:hAnsi="Times New Roman"/>
                <w:color w:val="000000" w:themeColor="text1"/>
                <w:sz w:val="24"/>
                <w:szCs w:val="24"/>
              </w:rPr>
              <w:t>yüzlerinin tanıtımı</w:t>
            </w:r>
          </w:p>
          <w:p w:rsidR="00F60E0E" w:rsidRPr="00EB4CCD" w:rsidRDefault="00AE0D92" w:rsidP="00B17D04">
            <w:pPr>
              <w:pStyle w:val="ListParagraph1"/>
              <w:numPr>
                <w:ilvl w:val="1"/>
                <w:numId w:val="3"/>
              </w:numPr>
              <w:tabs>
                <w:tab w:val="left" w:pos="756"/>
              </w:tabs>
              <w:spacing w:after="0"/>
              <w:jc w:val="both"/>
              <w:rPr>
                <w:rFonts w:ascii="Times New Roman" w:hAnsi="Times New Roman"/>
                <w:color w:val="000000" w:themeColor="text1"/>
                <w:sz w:val="24"/>
                <w:szCs w:val="24"/>
                <w:lang w:eastAsia="tr-TR"/>
              </w:rPr>
            </w:pPr>
            <w:r>
              <w:rPr>
                <w:rFonts w:ascii="Times New Roman" w:hAnsi="Times New Roman"/>
                <w:color w:val="000000" w:themeColor="text1"/>
                <w:sz w:val="24"/>
                <w:szCs w:val="24"/>
                <w:lang w:eastAsia="tr-TR"/>
              </w:rPr>
              <w:t>Etkileşimli T</w:t>
            </w:r>
            <w:r w:rsidR="00F60E0E" w:rsidRPr="00EB4CCD">
              <w:rPr>
                <w:rFonts w:ascii="Times New Roman" w:hAnsi="Times New Roman"/>
                <w:color w:val="000000" w:themeColor="text1"/>
                <w:sz w:val="24"/>
                <w:szCs w:val="24"/>
                <w:lang w:eastAsia="tr-TR"/>
              </w:rPr>
              <w:t>ahta kullanımı</w:t>
            </w:r>
          </w:p>
          <w:p w:rsidR="007B6531" w:rsidRPr="00EB4CCD" w:rsidRDefault="00AE0D92" w:rsidP="00B17D04">
            <w:pPr>
              <w:pStyle w:val="ListParagraph1"/>
              <w:numPr>
                <w:ilvl w:val="1"/>
                <w:numId w:val="3"/>
              </w:numPr>
              <w:tabs>
                <w:tab w:val="left" w:pos="756"/>
              </w:tabs>
              <w:spacing w:after="0"/>
              <w:jc w:val="both"/>
              <w:rPr>
                <w:rFonts w:ascii="Times New Roman" w:hAnsi="Times New Roman"/>
                <w:color w:val="000000" w:themeColor="text1"/>
                <w:sz w:val="24"/>
                <w:szCs w:val="24"/>
                <w:lang w:eastAsia="tr-TR"/>
              </w:rPr>
            </w:pPr>
            <w:r>
              <w:rPr>
                <w:rFonts w:ascii="Times New Roman" w:hAnsi="Times New Roman"/>
                <w:color w:val="000000" w:themeColor="text1"/>
                <w:sz w:val="24"/>
                <w:szCs w:val="24"/>
                <w:lang w:eastAsia="tr-TR"/>
              </w:rPr>
              <w:t>Etkileşimli T</w:t>
            </w:r>
            <w:r w:rsidR="00F60E0E" w:rsidRPr="00EB4CCD">
              <w:rPr>
                <w:rFonts w:ascii="Times New Roman" w:hAnsi="Times New Roman"/>
                <w:color w:val="000000" w:themeColor="text1"/>
                <w:sz w:val="24"/>
                <w:szCs w:val="24"/>
                <w:lang w:eastAsia="tr-TR"/>
              </w:rPr>
              <w:t>ahta yazılımları ve kullanımı</w:t>
            </w:r>
          </w:p>
        </w:tc>
        <w:tc>
          <w:tcPr>
            <w:tcW w:w="1240" w:type="dxa"/>
            <w:shd w:val="clear" w:color="auto" w:fill="auto"/>
            <w:vAlign w:val="center"/>
          </w:tcPr>
          <w:p w:rsidR="007B6531" w:rsidRPr="00EB4CCD" w:rsidRDefault="00594D90" w:rsidP="00010C6D">
            <w:pPr>
              <w:jc w:val="center"/>
              <w:rPr>
                <w:bCs/>
                <w:color w:val="000000" w:themeColor="text1"/>
                <w:u w:val="single"/>
              </w:rPr>
            </w:pPr>
            <w:r w:rsidRPr="00EB4CCD">
              <w:rPr>
                <w:color w:val="000000" w:themeColor="text1"/>
              </w:rPr>
              <w:t>4</w:t>
            </w:r>
          </w:p>
        </w:tc>
      </w:tr>
      <w:tr w:rsidR="00EB4CCD" w:rsidRPr="00EB4CCD" w:rsidTr="00722D5D">
        <w:trPr>
          <w:trHeight w:val="835"/>
          <w:jc w:val="center"/>
        </w:trPr>
        <w:tc>
          <w:tcPr>
            <w:tcW w:w="8057" w:type="dxa"/>
            <w:shd w:val="clear" w:color="auto" w:fill="auto"/>
          </w:tcPr>
          <w:p w:rsidR="00B17D04" w:rsidRPr="00EB4CCD" w:rsidRDefault="00B17D04" w:rsidP="00B17D04">
            <w:pPr>
              <w:pStyle w:val="ListParagraph1"/>
              <w:tabs>
                <w:tab w:val="left" w:pos="756"/>
              </w:tabs>
              <w:spacing w:after="0"/>
              <w:ind w:left="0"/>
              <w:jc w:val="both"/>
              <w:rPr>
                <w:rFonts w:ascii="Times New Roman" w:hAnsi="Times New Roman"/>
                <w:b/>
                <w:color w:val="000000" w:themeColor="text1"/>
                <w:sz w:val="24"/>
                <w:szCs w:val="24"/>
                <w:lang w:eastAsia="tr-TR"/>
              </w:rPr>
            </w:pPr>
            <w:r w:rsidRPr="00EB4CCD">
              <w:rPr>
                <w:rFonts w:ascii="Times New Roman" w:hAnsi="Times New Roman"/>
                <w:b/>
                <w:color w:val="000000" w:themeColor="text1"/>
                <w:sz w:val="24"/>
                <w:szCs w:val="24"/>
                <w:lang w:eastAsia="tr-TR"/>
              </w:rPr>
              <w:t>Eğitimde Teknoloji Kullanımı ve Temel Kavramlar</w:t>
            </w:r>
          </w:p>
          <w:p w:rsidR="00B17D04" w:rsidRPr="00EB4CCD" w:rsidRDefault="00AE0D92" w:rsidP="00B17D04">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Eğitimde BT</w:t>
            </w:r>
            <w:r w:rsidR="00B17D04" w:rsidRPr="00EB4CCD">
              <w:rPr>
                <w:rFonts w:ascii="Times New Roman" w:hAnsi="Times New Roman"/>
                <w:color w:val="000000" w:themeColor="text1"/>
                <w:sz w:val="24"/>
                <w:szCs w:val="24"/>
              </w:rPr>
              <w:t xml:space="preserve"> kullanma</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Neden Teknoloji?</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Teknoloji öğrenmeyi nasıl destekler?</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Temel Kavramlar</w:t>
            </w:r>
            <w:r w:rsidRPr="00EB4CCD">
              <w:rPr>
                <w:rFonts w:ascii="Times New Roman" w:hAnsi="Times New Roman"/>
                <w:color w:val="000000" w:themeColor="text1"/>
                <w:sz w:val="24"/>
                <w:szCs w:val="24"/>
              </w:rPr>
              <w:tab/>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Öğretim Teknolojisi</w:t>
            </w:r>
          </w:p>
          <w:p w:rsidR="00B17D04" w:rsidRPr="00EB4CCD" w:rsidRDefault="00AE0D92" w:rsidP="00B17D04">
            <w:pPr>
              <w:pStyle w:val="ListeParagraf"/>
              <w:numPr>
                <w:ilvl w:val="1"/>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E-ö</w:t>
            </w:r>
            <w:r w:rsidR="00B17D04" w:rsidRPr="00EB4CCD">
              <w:rPr>
                <w:rFonts w:ascii="Times New Roman" w:hAnsi="Times New Roman"/>
                <w:color w:val="000000" w:themeColor="text1"/>
                <w:sz w:val="24"/>
                <w:szCs w:val="24"/>
              </w:rPr>
              <w:t xml:space="preserve">ğrenme </w:t>
            </w:r>
          </w:p>
          <w:p w:rsidR="00B17D04" w:rsidRPr="00EB4CCD" w:rsidRDefault="00AE0D92" w:rsidP="00B17D04">
            <w:pPr>
              <w:pStyle w:val="ListeParagraf"/>
              <w:numPr>
                <w:ilvl w:val="1"/>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E-d</w:t>
            </w:r>
            <w:r w:rsidR="00B17D04" w:rsidRPr="00EB4CCD">
              <w:rPr>
                <w:rFonts w:ascii="Times New Roman" w:hAnsi="Times New Roman"/>
                <w:color w:val="000000" w:themeColor="text1"/>
                <w:sz w:val="24"/>
                <w:szCs w:val="24"/>
              </w:rPr>
              <w:t>oküman</w:t>
            </w:r>
          </w:p>
          <w:p w:rsidR="00B17D04" w:rsidRPr="00EB4CCD" w:rsidRDefault="00AE0D92" w:rsidP="00B17D04">
            <w:pPr>
              <w:pStyle w:val="ListeParagraf"/>
              <w:numPr>
                <w:ilvl w:val="1"/>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E-m</w:t>
            </w:r>
            <w:r w:rsidR="00B17D04" w:rsidRPr="00EB4CCD">
              <w:rPr>
                <w:rFonts w:ascii="Times New Roman" w:hAnsi="Times New Roman"/>
                <w:color w:val="000000" w:themeColor="text1"/>
                <w:sz w:val="24"/>
                <w:szCs w:val="24"/>
              </w:rPr>
              <w:t>ateryal</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Uzaktan Öğretim</w:t>
            </w:r>
          </w:p>
          <w:p w:rsidR="00B17D04" w:rsidRPr="00EB4CCD" w:rsidRDefault="00AE0D92" w:rsidP="00B17D04">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E-m</w:t>
            </w:r>
            <w:r w:rsidR="00B17D04" w:rsidRPr="00EB4CCD">
              <w:rPr>
                <w:rFonts w:ascii="Times New Roman" w:hAnsi="Times New Roman"/>
                <w:color w:val="000000" w:themeColor="text1"/>
                <w:sz w:val="24"/>
                <w:szCs w:val="24"/>
              </w:rPr>
              <w:t>ateryal türleri</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Video ve ses </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Resim, grafik ve tablo</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Animasyon </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Simülasyon </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lastRenderedPageBreak/>
              <w:t xml:space="preserve">Eğitsel Oyun </w:t>
            </w:r>
          </w:p>
          <w:p w:rsidR="00B17D04" w:rsidRPr="00EB4CCD" w:rsidRDefault="00AE0D92" w:rsidP="00B17D04">
            <w:pPr>
              <w:pStyle w:val="ListeParagraf"/>
              <w:numPr>
                <w:ilvl w:val="1"/>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Metin ve Çalışma Y</w:t>
            </w:r>
            <w:r w:rsidR="00B17D04" w:rsidRPr="00EB4CCD">
              <w:rPr>
                <w:rFonts w:ascii="Times New Roman" w:hAnsi="Times New Roman"/>
                <w:color w:val="000000" w:themeColor="text1"/>
                <w:sz w:val="24"/>
                <w:szCs w:val="24"/>
              </w:rPr>
              <w:t xml:space="preserve">aprağı </w:t>
            </w:r>
          </w:p>
          <w:p w:rsidR="00B17D04" w:rsidRPr="00EB4CCD" w:rsidRDefault="00B17D04" w:rsidP="00B17D04">
            <w:pPr>
              <w:pStyle w:val="ListParagraph1"/>
              <w:numPr>
                <w:ilvl w:val="1"/>
                <w:numId w:val="3"/>
              </w:numPr>
              <w:tabs>
                <w:tab w:val="left" w:pos="756"/>
              </w:tabs>
              <w:spacing w:after="0"/>
              <w:jc w:val="both"/>
              <w:rPr>
                <w:rFonts w:ascii="Times New Roman" w:hAnsi="Times New Roman"/>
                <w:color w:val="000000" w:themeColor="text1"/>
                <w:sz w:val="24"/>
                <w:szCs w:val="24"/>
                <w:lang w:eastAsia="tr-TR"/>
              </w:rPr>
            </w:pPr>
            <w:proofErr w:type="spellStart"/>
            <w:r w:rsidRPr="00EB4CCD">
              <w:rPr>
                <w:rFonts w:ascii="Times New Roman" w:hAnsi="Times New Roman"/>
                <w:color w:val="000000" w:themeColor="text1"/>
                <w:sz w:val="24"/>
                <w:szCs w:val="24"/>
              </w:rPr>
              <w:t>Öğretimsel</w:t>
            </w:r>
            <w:proofErr w:type="spellEnd"/>
            <w:r w:rsidRPr="00EB4CCD">
              <w:rPr>
                <w:rFonts w:ascii="Times New Roman" w:hAnsi="Times New Roman"/>
                <w:color w:val="000000" w:themeColor="text1"/>
                <w:sz w:val="24"/>
                <w:szCs w:val="24"/>
              </w:rPr>
              <w:t xml:space="preserve"> </w:t>
            </w:r>
            <w:proofErr w:type="spellStart"/>
            <w:r w:rsidRPr="00EB4CCD">
              <w:rPr>
                <w:rFonts w:ascii="Times New Roman" w:hAnsi="Times New Roman"/>
                <w:color w:val="000000" w:themeColor="text1"/>
                <w:sz w:val="24"/>
                <w:szCs w:val="24"/>
              </w:rPr>
              <w:t>Bloglar</w:t>
            </w:r>
            <w:proofErr w:type="spellEnd"/>
          </w:p>
          <w:p w:rsidR="00557AA2" w:rsidRPr="00EB4CCD" w:rsidRDefault="00AE0D92" w:rsidP="00B17D04">
            <w:pPr>
              <w:pStyle w:val="ListeParagraf"/>
              <w:numPr>
                <w:ilvl w:val="1"/>
                <w:numId w:val="3"/>
              </w:numPr>
              <w:spacing w:after="0"/>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Öğretimsel</w:t>
            </w:r>
            <w:proofErr w:type="spellEnd"/>
            <w:r>
              <w:rPr>
                <w:rFonts w:ascii="Times New Roman" w:hAnsi="Times New Roman"/>
                <w:color w:val="000000" w:themeColor="text1"/>
                <w:sz w:val="24"/>
                <w:szCs w:val="24"/>
              </w:rPr>
              <w:t xml:space="preserve"> Y</w:t>
            </w:r>
            <w:r w:rsidR="00B17D04" w:rsidRPr="00EB4CCD">
              <w:rPr>
                <w:rFonts w:ascii="Times New Roman" w:hAnsi="Times New Roman"/>
                <w:color w:val="000000" w:themeColor="text1"/>
                <w:sz w:val="24"/>
                <w:szCs w:val="24"/>
              </w:rPr>
              <w:t>azılımlar (Web ve mobil)</w:t>
            </w:r>
          </w:p>
        </w:tc>
        <w:tc>
          <w:tcPr>
            <w:tcW w:w="1240" w:type="dxa"/>
            <w:shd w:val="clear" w:color="auto" w:fill="auto"/>
            <w:vAlign w:val="center"/>
          </w:tcPr>
          <w:p w:rsidR="00557AA2" w:rsidRPr="00EB4CCD" w:rsidRDefault="00212664" w:rsidP="00010C6D">
            <w:pPr>
              <w:jc w:val="center"/>
              <w:rPr>
                <w:color w:val="000000" w:themeColor="text1"/>
              </w:rPr>
            </w:pPr>
            <w:r w:rsidRPr="00EB4CCD">
              <w:rPr>
                <w:color w:val="000000" w:themeColor="text1"/>
              </w:rPr>
              <w:lastRenderedPageBreak/>
              <w:t>3</w:t>
            </w:r>
          </w:p>
        </w:tc>
      </w:tr>
      <w:tr w:rsidR="00EB4CCD" w:rsidRPr="00EB4CCD" w:rsidTr="00722D5D">
        <w:trPr>
          <w:trHeight w:val="4729"/>
          <w:jc w:val="center"/>
        </w:trPr>
        <w:tc>
          <w:tcPr>
            <w:tcW w:w="8057" w:type="dxa"/>
            <w:shd w:val="clear" w:color="auto" w:fill="auto"/>
          </w:tcPr>
          <w:p w:rsidR="00B17D04" w:rsidRPr="00EB4CCD" w:rsidRDefault="00B17D04" w:rsidP="00B17D04">
            <w:pPr>
              <w:pStyle w:val="ListParagraph1"/>
              <w:tabs>
                <w:tab w:val="left" w:pos="756"/>
              </w:tabs>
              <w:spacing w:after="0"/>
              <w:ind w:left="0"/>
              <w:jc w:val="both"/>
              <w:rPr>
                <w:rFonts w:ascii="Times New Roman" w:hAnsi="Times New Roman"/>
                <w:b/>
                <w:color w:val="000000" w:themeColor="text1"/>
                <w:sz w:val="24"/>
                <w:szCs w:val="24"/>
                <w:lang w:eastAsia="tr-TR"/>
              </w:rPr>
            </w:pPr>
            <w:r w:rsidRPr="00EB4CCD">
              <w:rPr>
                <w:rFonts w:ascii="Times New Roman" w:hAnsi="Times New Roman"/>
                <w:b/>
                <w:color w:val="000000" w:themeColor="text1"/>
                <w:sz w:val="24"/>
                <w:szCs w:val="24"/>
                <w:lang w:eastAsia="tr-TR"/>
              </w:rPr>
              <w:lastRenderedPageBreak/>
              <w:t>Öğretim Sürecinde materyal Kullanımı</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Materyalin kullanıldığı öğretim süreçleri</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Klasik Yaklaşım</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proofErr w:type="spellStart"/>
            <w:r w:rsidRPr="00EB4CCD">
              <w:rPr>
                <w:rFonts w:ascii="Times New Roman" w:hAnsi="Times New Roman"/>
                <w:color w:val="000000" w:themeColor="text1"/>
                <w:sz w:val="24"/>
                <w:szCs w:val="24"/>
              </w:rPr>
              <w:t>Yapılandırmacı</w:t>
            </w:r>
            <w:proofErr w:type="spellEnd"/>
            <w:r w:rsidRPr="00EB4CCD">
              <w:rPr>
                <w:rFonts w:ascii="Times New Roman" w:hAnsi="Times New Roman"/>
                <w:color w:val="000000" w:themeColor="text1"/>
                <w:sz w:val="24"/>
                <w:szCs w:val="24"/>
              </w:rPr>
              <w:t xml:space="preserve"> Yaklaşım (5E)</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Giriş-Motivasyon Aşaması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Keşfetme Aşaması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Açıklama Aşaması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Derinleştirme Aşaması </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Değerlendirme Aşaması</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E-Materyallerin öğretim sürecinde kullanım örnekleri</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Resim kullanımı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Video kullanımı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Animasyon kullanımı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Simülasyon kullanımı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lang w:eastAsia="tr-TR"/>
              </w:rPr>
            </w:pPr>
            <w:r w:rsidRPr="00EB4CCD">
              <w:rPr>
                <w:rFonts w:ascii="Times New Roman" w:hAnsi="Times New Roman"/>
                <w:color w:val="000000" w:themeColor="text1"/>
                <w:sz w:val="24"/>
                <w:szCs w:val="24"/>
              </w:rPr>
              <w:t>Oyunların kullanımı</w:t>
            </w:r>
          </w:p>
          <w:p w:rsidR="00557AA2"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proofErr w:type="spellStart"/>
            <w:r w:rsidRPr="00EB4CCD">
              <w:rPr>
                <w:rFonts w:ascii="Times New Roman" w:hAnsi="Times New Roman"/>
                <w:color w:val="000000" w:themeColor="text1"/>
                <w:sz w:val="24"/>
                <w:szCs w:val="24"/>
              </w:rPr>
              <w:t>Öğretimsel</w:t>
            </w:r>
            <w:proofErr w:type="spellEnd"/>
            <w:r w:rsidRPr="00EB4CCD">
              <w:rPr>
                <w:rFonts w:ascii="Times New Roman" w:hAnsi="Times New Roman"/>
                <w:color w:val="000000" w:themeColor="text1"/>
                <w:sz w:val="24"/>
                <w:szCs w:val="24"/>
              </w:rPr>
              <w:t xml:space="preserve"> yazılımların kullanımı</w:t>
            </w:r>
          </w:p>
        </w:tc>
        <w:tc>
          <w:tcPr>
            <w:tcW w:w="1240" w:type="dxa"/>
            <w:shd w:val="clear" w:color="auto" w:fill="auto"/>
            <w:vAlign w:val="center"/>
          </w:tcPr>
          <w:p w:rsidR="00557AA2" w:rsidRPr="00EB4CCD" w:rsidRDefault="00010C6D" w:rsidP="00010C6D">
            <w:pPr>
              <w:jc w:val="center"/>
              <w:rPr>
                <w:color w:val="000000" w:themeColor="text1"/>
              </w:rPr>
            </w:pPr>
            <w:r w:rsidRPr="00EB4CCD">
              <w:rPr>
                <w:color w:val="000000" w:themeColor="text1"/>
              </w:rPr>
              <w:t>2</w:t>
            </w:r>
          </w:p>
        </w:tc>
      </w:tr>
      <w:tr w:rsidR="00EB4CCD" w:rsidRPr="00EB4CCD" w:rsidTr="00722D5D">
        <w:trPr>
          <w:trHeight w:val="3394"/>
          <w:jc w:val="center"/>
        </w:trPr>
        <w:tc>
          <w:tcPr>
            <w:tcW w:w="8057" w:type="dxa"/>
            <w:shd w:val="clear" w:color="auto" w:fill="auto"/>
          </w:tcPr>
          <w:p w:rsidR="00B17D04" w:rsidRPr="00EB4CCD" w:rsidRDefault="00B17D04" w:rsidP="00B17D04">
            <w:pPr>
              <w:pStyle w:val="ListParagraph1"/>
              <w:tabs>
                <w:tab w:val="left" w:pos="756"/>
              </w:tabs>
              <w:spacing w:after="0"/>
              <w:ind w:left="0"/>
              <w:jc w:val="both"/>
              <w:rPr>
                <w:rFonts w:ascii="Times New Roman" w:hAnsi="Times New Roman"/>
                <w:b/>
                <w:color w:val="000000" w:themeColor="text1"/>
                <w:sz w:val="24"/>
                <w:szCs w:val="24"/>
                <w:lang w:eastAsia="tr-TR"/>
              </w:rPr>
            </w:pPr>
            <w:r w:rsidRPr="00EB4CCD">
              <w:rPr>
                <w:rFonts w:ascii="Times New Roman" w:hAnsi="Times New Roman"/>
                <w:b/>
                <w:color w:val="000000" w:themeColor="text1"/>
                <w:sz w:val="24"/>
                <w:szCs w:val="24"/>
              </w:rPr>
              <w:t>E-Materyal,</w:t>
            </w:r>
            <w:r w:rsidRPr="00EB4CCD">
              <w:rPr>
                <w:rFonts w:ascii="Times New Roman" w:hAnsi="Times New Roman"/>
                <w:b/>
                <w:color w:val="000000" w:themeColor="text1"/>
                <w:sz w:val="24"/>
                <w:szCs w:val="24"/>
                <w:lang w:eastAsia="tr-TR"/>
              </w:rPr>
              <w:t xml:space="preserve"> Arama, Seçme ve Düzenleme</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Telif hakları</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E-materyal arama</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 xml:space="preserve">Eğitim Bilişim Ağı (EBA) giriş yöntemleri </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Eğitim Bilişim Ağı (EBA) içeriklerinin ve uygulamalarının incelenmesi (Mobil ve Web uygulamaları)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Seçilen konuya uygun kullanılacak EBA içeriklerinin ve uygulamalarının belirlenmesi</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EBA Ders “Duvarım” bölümünün öğretim sürecinde kullanılması</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EBA Ders “Dersler” bölümünün kullanılması; seçilen konuya uygun içeriklerin incelenmesi ve kullanılacak içeriklerin belirlenmesi</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Arama motorları üzerinden e-içerik arama seçenekleri</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E-materyal seçme ve düzenleme</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 materyal seçiminde dikkat edilmesi gereken temel özellikler</w:t>
            </w:r>
          </w:p>
          <w:p w:rsidR="00B17D04"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Harici içeriklerin seçilmesi, düzenlenmesi ve EBA ders “Dosyalarım” bölümüne eklenmesi</w:t>
            </w:r>
          </w:p>
          <w:p w:rsidR="00B17D04" w:rsidRPr="00EB4CCD" w:rsidRDefault="00B17D04" w:rsidP="00B17D04">
            <w:pPr>
              <w:pStyle w:val="ListeParagraf"/>
              <w:numPr>
                <w:ilvl w:val="2"/>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Resim düzenleme</w:t>
            </w:r>
          </w:p>
          <w:p w:rsidR="00B17D04" w:rsidRPr="00EB4CCD" w:rsidRDefault="00B17D04" w:rsidP="00B17D04">
            <w:pPr>
              <w:pStyle w:val="ListeParagraf"/>
              <w:numPr>
                <w:ilvl w:val="2"/>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Ses düzenleme</w:t>
            </w:r>
          </w:p>
          <w:p w:rsidR="00B17D04" w:rsidRPr="00EB4CCD" w:rsidRDefault="00B17D04" w:rsidP="00B17D04">
            <w:pPr>
              <w:pStyle w:val="ListeParagraf"/>
              <w:numPr>
                <w:ilvl w:val="2"/>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Video düzenleme</w:t>
            </w:r>
          </w:p>
          <w:p w:rsidR="00B17D04" w:rsidRPr="00EB4CCD" w:rsidRDefault="00B17D04" w:rsidP="00B17D04">
            <w:pPr>
              <w:pStyle w:val="ListeParagraf"/>
              <w:numPr>
                <w:ilvl w:val="2"/>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Dosya yükleme işlemleri</w:t>
            </w:r>
          </w:p>
          <w:p w:rsidR="00557AA2" w:rsidRPr="00EB4CCD" w:rsidRDefault="00B17D04" w:rsidP="00B17D04">
            <w:pPr>
              <w:pStyle w:val="ListeParagraf"/>
              <w:numPr>
                <w:ilvl w:val="1"/>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Seçilen ve yüklenen içerikleri kullanarak “Ders Listelerim” bölümünün oluşturulması</w:t>
            </w:r>
          </w:p>
        </w:tc>
        <w:tc>
          <w:tcPr>
            <w:tcW w:w="1240" w:type="dxa"/>
            <w:shd w:val="clear" w:color="auto" w:fill="auto"/>
            <w:vAlign w:val="center"/>
          </w:tcPr>
          <w:p w:rsidR="00557AA2" w:rsidRPr="00EB4CCD" w:rsidRDefault="00DC77DF" w:rsidP="00010C6D">
            <w:pPr>
              <w:jc w:val="center"/>
              <w:rPr>
                <w:color w:val="000000" w:themeColor="text1"/>
              </w:rPr>
            </w:pPr>
            <w:r w:rsidRPr="00EB4CCD">
              <w:rPr>
                <w:color w:val="000000" w:themeColor="text1"/>
              </w:rPr>
              <w:t>5</w:t>
            </w:r>
          </w:p>
        </w:tc>
      </w:tr>
      <w:tr w:rsidR="00EB4CCD" w:rsidRPr="00EB4CCD" w:rsidTr="00722D5D">
        <w:trPr>
          <w:trHeight w:val="835"/>
          <w:jc w:val="center"/>
        </w:trPr>
        <w:tc>
          <w:tcPr>
            <w:tcW w:w="8057" w:type="dxa"/>
            <w:shd w:val="clear" w:color="auto" w:fill="auto"/>
          </w:tcPr>
          <w:p w:rsidR="00B17D04" w:rsidRPr="00EB4CCD" w:rsidRDefault="00B17D04" w:rsidP="00B17D04">
            <w:pPr>
              <w:pStyle w:val="ListParagraph1"/>
              <w:tabs>
                <w:tab w:val="left" w:pos="756"/>
              </w:tabs>
              <w:spacing w:after="0"/>
              <w:ind w:left="0"/>
              <w:jc w:val="both"/>
              <w:rPr>
                <w:rFonts w:ascii="Times New Roman" w:hAnsi="Times New Roman"/>
                <w:b/>
                <w:color w:val="000000" w:themeColor="text1"/>
                <w:sz w:val="24"/>
                <w:szCs w:val="24"/>
                <w:lang w:eastAsia="tr-TR"/>
              </w:rPr>
            </w:pPr>
            <w:r w:rsidRPr="00EB4CCD">
              <w:rPr>
                <w:rFonts w:ascii="Times New Roman" w:hAnsi="Times New Roman"/>
                <w:b/>
                <w:color w:val="000000" w:themeColor="text1"/>
                <w:sz w:val="24"/>
                <w:szCs w:val="24"/>
                <w:lang w:eastAsia="tr-TR"/>
              </w:rPr>
              <w:lastRenderedPageBreak/>
              <w:t xml:space="preserve">Teknoloji Destekli Ders İşlenişi </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Ders planının tamamlanması</w:t>
            </w:r>
          </w:p>
          <w:p w:rsidR="00B17D04"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EBA Ders “Sınıflarım ve Gruplarım” bölümünü kullanarak grup oluşturma işlemleri</w:t>
            </w:r>
          </w:p>
          <w:p w:rsidR="00B17D04" w:rsidRPr="00EB4CCD" w:rsidRDefault="00AE0D92" w:rsidP="00B17D04">
            <w:pPr>
              <w:pStyle w:val="ListeParagraf"/>
              <w:numPr>
                <w:ilvl w:val="0"/>
                <w:numId w:val="3"/>
              </w:num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EBA d</w:t>
            </w:r>
            <w:r w:rsidR="00B17D04" w:rsidRPr="00EB4CCD">
              <w:rPr>
                <w:rFonts w:ascii="Times New Roman" w:hAnsi="Times New Roman"/>
                <w:color w:val="000000" w:themeColor="text1"/>
                <w:sz w:val="24"/>
                <w:szCs w:val="24"/>
              </w:rPr>
              <w:t>ers üzerinden öğrencilere çalışma gönderme ve takip işlemleri</w:t>
            </w:r>
          </w:p>
          <w:p w:rsidR="00557AA2" w:rsidRPr="00EB4CCD" w:rsidRDefault="00B17D04" w:rsidP="00B17D04">
            <w:pPr>
              <w:pStyle w:val="ListeParagraf"/>
              <w:numPr>
                <w:ilvl w:val="0"/>
                <w:numId w:val="3"/>
              </w:numPr>
              <w:spacing w:after="0"/>
              <w:jc w:val="both"/>
              <w:rPr>
                <w:rFonts w:ascii="Times New Roman" w:hAnsi="Times New Roman"/>
                <w:color w:val="000000" w:themeColor="text1"/>
                <w:sz w:val="24"/>
                <w:szCs w:val="24"/>
              </w:rPr>
            </w:pPr>
            <w:r w:rsidRPr="00EB4CCD">
              <w:rPr>
                <w:rFonts w:ascii="Times New Roman" w:hAnsi="Times New Roman"/>
                <w:color w:val="000000" w:themeColor="text1"/>
                <w:sz w:val="24"/>
                <w:szCs w:val="24"/>
              </w:rPr>
              <w:t>Hazırlanan ders işleniş örneklerinin (Etkileşimli tahta ve e-içerik destekli) kursiyer grupları tarafından uygulamalı sunumu</w:t>
            </w:r>
          </w:p>
        </w:tc>
        <w:tc>
          <w:tcPr>
            <w:tcW w:w="1240" w:type="dxa"/>
            <w:shd w:val="clear" w:color="auto" w:fill="auto"/>
            <w:vAlign w:val="center"/>
          </w:tcPr>
          <w:p w:rsidR="00557AA2" w:rsidRPr="00EB4CCD" w:rsidRDefault="00DC77DF" w:rsidP="00010C6D">
            <w:pPr>
              <w:jc w:val="center"/>
              <w:rPr>
                <w:b/>
                <w:bCs/>
                <w:color w:val="000000" w:themeColor="text1"/>
              </w:rPr>
            </w:pPr>
            <w:r w:rsidRPr="00EB4CCD">
              <w:rPr>
                <w:b/>
                <w:bCs/>
                <w:color w:val="000000" w:themeColor="text1"/>
              </w:rPr>
              <w:t>7</w:t>
            </w:r>
          </w:p>
        </w:tc>
      </w:tr>
      <w:tr w:rsidR="009C1C6E" w:rsidRPr="009C1C6E" w:rsidTr="00722D5D">
        <w:trPr>
          <w:trHeight w:val="1399"/>
          <w:jc w:val="center"/>
        </w:trPr>
        <w:tc>
          <w:tcPr>
            <w:tcW w:w="8057" w:type="dxa"/>
            <w:shd w:val="clear" w:color="auto" w:fill="auto"/>
          </w:tcPr>
          <w:p w:rsidR="00D44F6D" w:rsidRPr="009C1C6E" w:rsidRDefault="00AE0D92" w:rsidP="00D44F6D">
            <w:pPr>
              <w:jc w:val="both"/>
              <w:rPr>
                <w:b/>
                <w:lang w:eastAsia="en-US"/>
              </w:rPr>
            </w:pPr>
            <w:r>
              <w:rPr>
                <w:b/>
                <w:lang w:eastAsia="en-US"/>
              </w:rPr>
              <w:t>Materyalin etkililiğinin ve verimliliğinin öğretmen tarafından d</w:t>
            </w:r>
            <w:r w:rsidR="00D44F6D" w:rsidRPr="009C1C6E">
              <w:rPr>
                <w:b/>
                <w:lang w:eastAsia="en-US"/>
              </w:rPr>
              <w:t>eğerlendirilmesi</w:t>
            </w:r>
          </w:p>
          <w:p w:rsidR="00D44F6D" w:rsidRPr="009C1C6E" w:rsidRDefault="00D44F6D" w:rsidP="00D44F6D">
            <w:pPr>
              <w:pStyle w:val="ListeParagraf"/>
              <w:numPr>
                <w:ilvl w:val="0"/>
                <w:numId w:val="3"/>
              </w:numPr>
              <w:spacing w:after="0"/>
              <w:jc w:val="both"/>
              <w:rPr>
                <w:rFonts w:ascii="Times New Roman" w:hAnsi="Times New Roman"/>
                <w:sz w:val="24"/>
                <w:szCs w:val="24"/>
              </w:rPr>
            </w:pPr>
            <w:r w:rsidRPr="009C1C6E">
              <w:rPr>
                <w:rFonts w:ascii="Times New Roman" w:hAnsi="Times New Roman"/>
                <w:sz w:val="24"/>
                <w:szCs w:val="24"/>
              </w:rPr>
              <w:t>Materyalin/e-İçeriğin etkililiğinin ve verimliliğinin değerlendirilmesi</w:t>
            </w:r>
          </w:p>
          <w:p w:rsidR="00D44F6D" w:rsidRPr="009C1C6E" w:rsidRDefault="00D44F6D" w:rsidP="00D44F6D">
            <w:pPr>
              <w:pStyle w:val="ListeParagraf"/>
              <w:numPr>
                <w:ilvl w:val="0"/>
                <w:numId w:val="3"/>
              </w:numPr>
              <w:spacing w:after="0"/>
              <w:jc w:val="both"/>
              <w:rPr>
                <w:rFonts w:ascii="Times New Roman" w:hAnsi="Times New Roman"/>
                <w:sz w:val="24"/>
                <w:szCs w:val="24"/>
              </w:rPr>
            </w:pPr>
            <w:r w:rsidRPr="009C1C6E">
              <w:rPr>
                <w:rFonts w:ascii="Times New Roman" w:hAnsi="Times New Roman"/>
                <w:sz w:val="24"/>
                <w:szCs w:val="24"/>
              </w:rPr>
              <w:t>Değerlendirme sonucuna göre ders işlenişinin yeniden düzenlenmesi</w:t>
            </w:r>
          </w:p>
          <w:p w:rsidR="00557AA2" w:rsidRPr="009C1C6E" w:rsidRDefault="00D44F6D" w:rsidP="00D44F6D">
            <w:pPr>
              <w:pStyle w:val="ListeParagraf"/>
              <w:numPr>
                <w:ilvl w:val="0"/>
                <w:numId w:val="3"/>
              </w:numPr>
              <w:spacing w:after="0"/>
              <w:jc w:val="both"/>
              <w:rPr>
                <w:rFonts w:ascii="Times New Roman" w:hAnsi="Times New Roman"/>
                <w:b/>
                <w:sz w:val="24"/>
                <w:szCs w:val="24"/>
              </w:rPr>
            </w:pPr>
            <w:r w:rsidRPr="009C1C6E">
              <w:rPr>
                <w:rFonts w:ascii="Times New Roman" w:hAnsi="Times New Roman"/>
                <w:sz w:val="24"/>
                <w:szCs w:val="24"/>
              </w:rPr>
              <w:t>Ürün dosyalarının toplanması / EBA dosyaya yüklenmesi</w:t>
            </w:r>
          </w:p>
        </w:tc>
        <w:tc>
          <w:tcPr>
            <w:tcW w:w="1240" w:type="dxa"/>
            <w:shd w:val="clear" w:color="auto" w:fill="auto"/>
            <w:vAlign w:val="center"/>
          </w:tcPr>
          <w:p w:rsidR="00557AA2" w:rsidRPr="009C1C6E" w:rsidRDefault="00010C6D" w:rsidP="00010C6D">
            <w:pPr>
              <w:jc w:val="center"/>
              <w:rPr>
                <w:bCs/>
              </w:rPr>
            </w:pPr>
            <w:r w:rsidRPr="009C1C6E">
              <w:rPr>
                <w:bCs/>
              </w:rPr>
              <w:t>2</w:t>
            </w:r>
          </w:p>
        </w:tc>
      </w:tr>
      <w:tr w:rsidR="009C1C6E" w:rsidRPr="009C1C6E" w:rsidTr="00722D5D">
        <w:trPr>
          <w:trHeight w:val="692"/>
          <w:jc w:val="center"/>
        </w:trPr>
        <w:tc>
          <w:tcPr>
            <w:tcW w:w="8057" w:type="dxa"/>
            <w:shd w:val="clear" w:color="auto" w:fill="auto"/>
          </w:tcPr>
          <w:p w:rsidR="00D44F6D" w:rsidRPr="009C1C6E" w:rsidRDefault="00D44F6D" w:rsidP="00D44F6D">
            <w:pPr>
              <w:pStyle w:val="ListeParagraf"/>
              <w:numPr>
                <w:ilvl w:val="0"/>
                <w:numId w:val="3"/>
              </w:numPr>
              <w:jc w:val="both"/>
              <w:rPr>
                <w:rFonts w:ascii="Times New Roman" w:hAnsi="Times New Roman"/>
                <w:b/>
                <w:sz w:val="24"/>
                <w:szCs w:val="24"/>
              </w:rPr>
            </w:pPr>
            <w:r w:rsidRPr="009C1C6E">
              <w:rPr>
                <w:rFonts w:ascii="Times New Roman" w:hAnsi="Times New Roman"/>
                <w:sz w:val="24"/>
                <w:szCs w:val="24"/>
              </w:rPr>
              <w:t>Ölçme ve Değerlendirme (Sınav)</w:t>
            </w:r>
          </w:p>
        </w:tc>
        <w:tc>
          <w:tcPr>
            <w:tcW w:w="1240" w:type="dxa"/>
            <w:shd w:val="clear" w:color="auto" w:fill="auto"/>
            <w:vAlign w:val="center"/>
          </w:tcPr>
          <w:p w:rsidR="00D44F6D" w:rsidRPr="009C1C6E" w:rsidRDefault="00594D90" w:rsidP="00010C6D">
            <w:pPr>
              <w:jc w:val="center"/>
              <w:rPr>
                <w:bCs/>
              </w:rPr>
            </w:pPr>
            <w:r w:rsidRPr="009C1C6E">
              <w:rPr>
                <w:bCs/>
              </w:rPr>
              <w:t>2</w:t>
            </w:r>
          </w:p>
        </w:tc>
      </w:tr>
      <w:tr w:rsidR="00557AA2" w:rsidRPr="009C1C6E" w:rsidTr="00722D5D">
        <w:trPr>
          <w:jc w:val="center"/>
        </w:trPr>
        <w:tc>
          <w:tcPr>
            <w:tcW w:w="8057" w:type="dxa"/>
            <w:shd w:val="clear" w:color="auto" w:fill="auto"/>
          </w:tcPr>
          <w:p w:rsidR="00557AA2" w:rsidRPr="009C1C6E" w:rsidRDefault="00557AA2" w:rsidP="008D2000">
            <w:pPr>
              <w:jc w:val="both"/>
              <w:rPr>
                <w:b/>
                <w:bCs/>
              </w:rPr>
            </w:pPr>
            <w:r w:rsidRPr="009C1C6E">
              <w:rPr>
                <w:b/>
                <w:bCs/>
              </w:rPr>
              <w:t>TOPLAM</w:t>
            </w:r>
          </w:p>
        </w:tc>
        <w:tc>
          <w:tcPr>
            <w:tcW w:w="1240" w:type="dxa"/>
            <w:shd w:val="clear" w:color="auto" w:fill="auto"/>
          </w:tcPr>
          <w:p w:rsidR="00557AA2" w:rsidRPr="009C1C6E" w:rsidRDefault="00010C6D" w:rsidP="008D2000">
            <w:pPr>
              <w:jc w:val="both"/>
              <w:rPr>
                <w:b/>
                <w:bCs/>
              </w:rPr>
            </w:pPr>
            <w:r w:rsidRPr="009C1C6E">
              <w:rPr>
                <w:b/>
              </w:rPr>
              <w:t>25</w:t>
            </w:r>
            <w:r w:rsidR="00557AA2" w:rsidRPr="009C1C6E">
              <w:rPr>
                <w:b/>
              </w:rPr>
              <w:t xml:space="preserve"> Saat</w:t>
            </w:r>
          </w:p>
        </w:tc>
      </w:tr>
    </w:tbl>
    <w:p w:rsidR="00190C4A" w:rsidRPr="009C1C6E" w:rsidRDefault="00190C4A" w:rsidP="008D2000">
      <w:pPr>
        <w:jc w:val="both"/>
      </w:pPr>
    </w:p>
    <w:p w:rsidR="00735257" w:rsidRPr="009C1C6E" w:rsidRDefault="00735257" w:rsidP="00426406">
      <w:pPr>
        <w:spacing w:before="120" w:line="276" w:lineRule="auto"/>
        <w:jc w:val="both"/>
        <w:rPr>
          <w:b/>
        </w:rPr>
      </w:pPr>
      <w:r w:rsidRPr="009C1C6E">
        <w:rPr>
          <w:b/>
        </w:rPr>
        <w:t>7. ÖĞRETİM YÖNTEM TEKNİK ve STRATEJİLERİ</w:t>
      </w:r>
    </w:p>
    <w:p w:rsidR="00010C6D" w:rsidRPr="009C1C6E" w:rsidRDefault="00010C6D" w:rsidP="00010C6D">
      <w:pPr>
        <w:pStyle w:val="AralkYok"/>
        <w:numPr>
          <w:ilvl w:val="0"/>
          <w:numId w:val="3"/>
        </w:numPr>
        <w:jc w:val="both"/>
      </w:pPr>
      <w:r w:rsidRPr="009C1C6E">
        <w:t xml:space="preserve">Bu eğitim faaliyeti katılımcı öğretmenlerin kazanım </w:t>
      </w:r>
      <w:proofErr w:type="gramStart"/>
      <w:r w:rsidRPr="009C1C6E">
        <w:t>bazlı</w:t>
      </w:r>
      <w:proofErr w:type="gramEnd"/>
      <w:r w:rsidRPr="009C1C6E">
        <w:t xml:space="preserve"> teknoloji destekli bir örnek ders </w:t>
      </w:r>
      <w:r w:rsidR="00B17D04" w:rsidRPr="009C1C6E">
        <w:t>planı</w:t>
      </w:r>
      <w:r w:rsidRPr="009C1C6E">
        <w:t xml:space="preserve"> hazırlamaları ve sunmalarına yöneliktir. Bu nedenle seçilen </w:t>
      </w:r>
      <w:r w:rsidR="00B17D04" w:rsidRPr="009C1C6E">
        <w:t xml:space="preserve">kazanım/kazanımlar </w:t>
      </w:r>
      <w:r w:rsidRPr="009C1C6E">
        <w:t xml:space="preserve">üzerinde çalışılarak eğitim sonunda uygulamalı ders işlenişi örneği yapılacaktır. </w:t>
      </w:r>
    </w:p>
    <w:p w:rsidR="00010C6D" w:rsidRPr="009C1C6E" w:rsidRDefault="00010C6D" w:rsidP="00010C6D">
      <w:pPr>
        <w:pStyle w:val="AralkYok"/>
        <w:numPr>
          <w:ilvl w:val="0"/>
          <w:numId w:val="3"/>
        </w:numPr>
        <w:jc w:val="both"/>
      </w:pPr>
      <w:r w:rsidRPr="009C1C6E">
        <w:t>Sın</w:t>
      </w:r>
      <w:r w:rsidR="00AE0D92">
        <w:t>ıf içi çalışmalar; Etkileşimli T</w:t>
      </w:r>
      <w:r w:rsidRPr="009C1C6E">
        <w:t>ahta, video, internet kaynakları vb. materyallerle birlikte desteklenecektir. Eğitim programının etkili olarak uygulanabilmesi için eğitici ve katılımcıların etkileşim içinde oldukları yöntemlere öncelik verilecektir.</w:t>
      </w:r>
    </w:p>
    <w:p w:rsidR="00010C6D" w:rsidRPr="009C1C6E" w:rsidRDefault="00010C6D" w:rsidP="00010C6D">
      <w:pPr>
        <w:pStyle w:val="AralkYok"/>
        <w:numPr>
          <w:ilvl w:val="0"/>
          <w:numId w:val="3"/>
        </w:numPr>
        <w:jc w:val="both"/>
      </w:pPr>
      <w:r w:rsidRPr="009C1C6E">
        <w:t>Öğretim sürecinde ağırlıklı olarak etkinlik/uygulama temelli bir eğitim yapılacaktır.</w:t>
      </w:r>
    </w:p>
    <w:p w:rsidR="00B17D04" w:rsidRPr="009C1C6E" w:rsidRDefault="00B17D04" w:rsidP="00B17D04">
      <w:pPr>
        <w:pStyle w:val="AralkYok"/>
        <w:numPr>
          <w:ilvl w:val="0"/>
          <w:numId w:val="3"/>
        </w:numPr>
        <w:jc w:val="both"/>
      </w:pPr>
      <w:r w:rsidRPr="009C1C6E">
        <w:t>Kursiyerler ikişerli gruplar halinde çalışmaları yürütecektir.</w:t>
      </w:r>
    </w:p>
    <w:p w:rsidR="00010C6D" w:rsidRPr="009C1C6E" w:rsidRDefault="00010C6D" w:rsidP="00010C6D">
      <w:pPr>
        <w:pStyle w:val="AralkYok"/>
        <w:numPr>
          <w:ilvl w:val="0"/>
          <w:numId w:val="3"/>
        </w:numPr>
        <w:jc w:val="both"/>
      </w:pPr>
      <w:r w:rsidRPr="009C1C6E">
        <w:t>Eğitime katılan kursiyerlere program içeriği ve ders materyalleri elektronik ortamda verilecektir.</w:t>
      </w:r>
    </w:p>
    <w:p w:rsidR="00010C6D" w:rsidRPr="009C1C6E" w:rsidRDefault="00010C6D" w:rsidP="00010C6D">
      <w:pPr>
        <w:pStyle w:val="AralkYok"/>
        <w:numPr>
          <w:ilvl w:val="0"/>
          <w:numId w:val="3"/>
        </w:numPr>
        <w:jc w:val="both"/>
      </w:pPr>
      <w:r w:rsidRPr="009C1C6E">
        <w:t>Eğitim sonrası katılımcılar tarafından ders işleniş planı ve e-içeriklerin bulunduğu ürün dosyası toplanacaktır.</w:t>
      </w:r>
    </w:p>
    <w:p w:rsidR="00010C6D" w:rsidRPr="009C1C6E" w:rsidRDefault="00010C6D" w:rsidP="00010C6D">
      <w:pPr>
        <w:ind w:left="360"/>
        <w:jc w:val="both"/>
      </w:pPr>
    </w:p>
    <w:p w:rsidR="000B1758" w:rsidRPr="009C1C6E" w:rsidRDefault="000B1758" w:rsidP="00426406">
      <w:pPr>
        <w:spacing w:before="120" w:line="276" w:lineRule="auto"/>
        <w:jc w:val="both"/>
        <w:rPr>
          <w:b/>
        </w:rPr>
      </w:pPr>
      <w:r w:rsidRPr="009C1C6E">
        <w:rPr>
          <w:b/>
        </w:rPr>
        <w:t>8.ÖLÇME ve DEĞERLENDİRME</w:t>
      </w:r>
    </w:p>
    <w:p w:rsidR="001A08FA" w:rsidRPr="00E76264" w:rsidRDefault="00010C6D" w:rsidP="00D51009">
      <w:pPr>
        <w:pStyle w:val="ListParagraph1"/>
        <w:numPr>
          <w:ilvl w:val="0"/>
          <w:numId w:val="32"/>
        </w:numPr>
        <w:spacing w:before="120"/>
        <w:jc w:val="both"/>
        <w:rPr>
          <w:rFonts w:ascii="Times New Roman" w:hAnsi="Times New Roman"/>
          <w:sz w:val="24"/>
          <w:szCs w:val="24"/>
          <w:lang w:eastAsia="tr-TR"/>
        </w:rPr>
      </w:pPr>
      <w:r w:rsidRPr="00E76264">
        <w:rPr>
          <w:rFonts w:ascii="Times New Roman" w:hAnsi="Times New Roman"/>
          <w:sz w:val="24"/>
          <w:szCs w:val="24"/>
          <w:lang w:eastAsia="tr-TR"/>
        </w:rPr>
        <w:t>Kursiyerlerin başarısını değerlendirmek amacıyla</w:t>
      </w:r>
      <w:r w:rsidR="001A08FA" w:rsidRPr="00E76264">
        <w:rPr>
          <w:rFonts w:ascii="Times New Roman" w:hAnsi="Times New Roman"/>
          <w:sz w:val="24"/>
          <w:szCs w:val="24"/>
        </w:rPr>
        <w:t>; uygulama ağırlıklı süreç değerlendirmesinin yanı sıra 40 sorudan oluşan ve tüm konuları kapsayan</w:t>
      </w:r>
      <w:r w:rsidR="00E76264" w:rsidRPr="00E76264">
        <w:rPr>
          <w:rFonts w:ascii="Times New Roman" w:hAnsi="Times New Roman"/>
          <w:sz w:val="24"/>
          <w:szCs w:val="24"/>
        </w:rPr>
        <w:t>,</w:t>
      </w:r>
      <w:r w:rsidR="00851625">
        <w:rPr>
          <w:rFonts w:ascii="Times New Roman" w:hAnsi="Times New Roman"/>
          <w:sz w:val="24"/>
          <w:szCs w:val="24"/>
        </w:rPr>
        <w:t xml:space="preserve"> </w:t>
      </w:r>
      <w:r w:rsidR="001A08FA" w:rsidRPr="00E76264">
        <w:rPr>
          <w:rFonts w:ascii="Times New Roman" w:hAnsi="Times New Roman"/>
          <w:sz w:val="24"/>
          <w:szCs w:val="24"/>
        </w:rPr>
        <w:t xml:space="preserve">açık uçlu sorularında yer aldığı çoktan seçmeli test sınavı yapılacak, 45 ve üzeri not alanlar başarılı sayılacaktır. Süreç değerlendirme boyutunda; </w:t>
      </w:r>
      <w:r w:rsidR="001A08FA" w:rsidRPr="00E76264">
        <w:rPr>
          <w:rFonts w:ascii="Times New Roman" w:hAnsi="Times New Roman"/>
          <w:sz w:val="24"/>
          <w:szCs w:val="24"/>
          <w:lang w:eastAsia="tr-TR"/>
        </w:rPr>
        <w:t>Ürün dosyası</w:t>
      </w:r>
      <w:r w:rsidR="00EA6F9D" w:rsidRPr="00E76264">
        <w:rPr>
          <w:rFonts w:ascii="Times New Roman" w:hAnsi="Times New Roman"/>
          <w:sz w:val="24"/>
          <w:szCs w:val="24"/>
          <w:lang w:eastAsia="tr-TR"/>
        </w:rPr>
        <w:t xml:space="preserve"> (seçilen ve kullanılan e-içerikler, EBA Ders “Ders listelerim” listesi ekran görüntüsü, Etkileşimli tahta yazılımı çıktıları )</w:t>
      </w:r>
      <w:r w:rsidR="001A08FA" w:rsidRPr="00E76264">
        <w:rPr>
          <w:rFonts w:ascii="Times New Roman" w:hAnsi="Times New Roman"/>
          <w:sz w:val="24"/>
          <w:szCs w:val="24"/>
          <w:lang w:eastAsia="tr-TR"/>
        </w:rPr>
        <w:t xml:space="preserve"> genel değerlendirmenin %40’ını, en az 40 sorudan oluşan değerlendirme sınavı genel değerlendirmenin % 60’ını kapsayacaktır. </w:t>
      </w:r>
    </w:p>
    <w:p w:rsidR="00010C6D" w:rsidRPr="00E76264" w:rsidRDefault="00EA6F9D" w:rsidP="00010C6D">
      <w:pPr>
        <w:pStyle w:val="ListParagraph1"/>
        <w:numPr>
          <w:ilvl w:val="0"/>
          <w:numId w:val="29"/>
        </w:numPr>
        <w:spacing w:before="120"/>
        <w:jc w:val="both"/>
        <w:rPr>
          <w:rFonts w:ascii="Times New Roman" w:hAnsi="Times New Roman"/>
          <w:sz w:val="24"/>
          <w:szCs w:val="24"/>
        </w:rPr>
      </w:pPr>
      <w:r w:rsidRPr="00E76264">
        <w:rPr>
          <w:rFonts w:ascii="Times New Roman" w:hAnsi="Times New Roman"/>
          <w:sz w:val="24"/>
          <w:szCs w:val="24"/>
          <w:lang w:eastAsia="tr-TR"/>
        </w:rPr>
        <w:t xml:space="preserve">Kurs sonucunda </w:t>
      </w:r>
      <w:r w:rsidR="00010C6D" w:rsidRPr="00E76264">
        <w:rPr>
          <w:rFonts w:ascii="Times New Roman" w:hAnsi="Times New Roman"/>
          <w:sz w:val="24"/>
          <w:szCs w:val="24"/>
          <w:lang w:eastAsia="tr-TR"/>
        </w:rPr>
        <w:t>b</w:t>
      </w:r>
      <w:r w:rsidR="00010C6D" w:rsidRPr="00E76264">
        <w:rPr>
          <w:rFonts w:ascii="Times New Roman" w:eastAsia="Times New Roman" w:hAnsi="Times New Roman"/>
          <w:sz w:val="24"/>
          <w:szCs w:val="24"/>
          <w:lang w:eastAsia="tr-TR"/>
        </w:rPr>
        <w:t xml:space="preserve">aşarılı olanlara kurs belgesi </w:t>
      </w:r>
      <w:r w:rsidRPr="00E76264">
        <w:rPr>
          <w:rFonts w:ascii="Times New Roman" w:eastAsia="Times New Roman" w:hAnsi="Times New Roman"/>
          <w:sz w:val="24"/>
          <w:szCs w:val="24"/>
          <w:lang w:eastAsia="tr-TR"/>
        </w:rPr>
        <w:t>(e-sertifika)</w:t>
      </w:r>
      <w:r w:rsidR="00010C6D" w:rsidRPr="00E76264">
        <w:rPr>
          <w:rFonts w:ascii="Times New Roman" w:eastAsia="Times New Roman" w:hAnsi="Times New Roman"/>
          <w:sz w:val="24"/>
          <w:szCs w:val="24"/>
          <w:lang w:eastAsia="tr-TR"/>
        </w:rPr>
        <w:t>verilecektir</w:t>
      </w:r>
    </w:p>
    <w:p w:rsidR="00B00785" w:rsidRPr="009C1C6E" w:rsidRDefault="00B00785" w:rsidP="00426406">
      <w:pPr>
        <w:spacing w:after="200" w:line="276" w:lineRule="auto"/>
      </w:pPr>
      <w:r w:rsidRPr="009C1C6E">
        <w:br w:type="page"/>
      </w:r>
    </w:p>
    <w:p w:rsidR="00423916" w:rsidRPr="009C1C6E" w:rsidRDefault="00423916" w:rsidP="00423916">
      <w:pPr>
        <w:ind w:left="360"/>
        <w:jc w:val="center"/>
        <w:rPr>
          <w:b/>
        </w:rPr>
      </w:pPr>
      <w:r w:rsidRPr="009C1C6E">
        <w:rPr>
          <w:b/>
        </w:rPr>
        <w:lastRenderedPageBreak/>
        <w:t>FATİH PROJESİ EĞİTİMDE TEKNOLOJİ KULLANIMI KURSU ÖLÇME VE DEĞERLENDİRME FORMU</w:t>
      </w:r>
    </w:p>
    <w:p w:rsidR="00010C6D" w:rsidRPr="009C1C6E" w:rsidRDefault="00010C6D" w:rsidP="007C48D9"/>
    <w:p w:rsidR="007C48D9" w:rsidRPr="009C1C6E" w:rsidRDefault="007C48D9" w:rsidP="007C48D9">
      <w:r w:rsidRPr="009C1C6E">
        <w:t>*Sözel ifade etme ve açıklama ölçeklerine ait puanlar eğitim süre</w:t>
      </w:r>
      <w:r w:rsidR="001F6744">
        <w:t>cindeki gözlemler ve Teknoloji d</w:t>
      </w:r>
      <w:r w:rsidRPr="009C1C6E">
        <w:t>estekli ders işlenişindeki gözlemlere göre verilecektir.</w:t>
      </w: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3"/>
        <w:gridCol w:w="6181"/>
        <w:gridCol w:w="953"/>
      </w:tblGrid>
      <w:tr w:rsidR="009C1C6E" w:rsidRPr="009C1C6E" w:rsidTr="0075277E">
        <w:trPr>
          <w:trHeight w:val="1086"/>
        </w:trPr>
        <w:tc>
          <w:tcPr>
            <w:tcW w:w="2993" w:type="dxa"/>
            <w:shd w:val="clear" w:color="auto" w:fill="auto"/>
            <w:tcMar>
              <w:top w:w="15" w:type="dxa"/>
              <w:left w:w="64" w:type="dxa"/>
              <w:bottom w:w="0" w:type="dxa"/>
              <w:right w:w="64" w:type="dxa"/>
            </w:tcMar>
            <w:vAlign w:val="center"/>
            <w:hideMark/>
          </w:tcPr>
          <w:p w:rsidR="007C48D9" w:rsidRPr="009C1C6E" w:rsidRDefault="007C48D9" w:rsidP="0075277E">
            <w:pPr>
              <w:rPr>
                <w:b/>
              </w:rPr>
            </w:pPr>
            <w:r w:rsidRPr="009C1C6E">
              <w:rPr>
                <w:b/>
              </w:rPr>
              <w:t>Konu</w:t>
            </w:r>
          </w:p>
        </w:tc>
        <w:tc>
          <w:tcPr>
            <w:tcW w:w="6181" w:type="dxa"/>
            <w:shd w:val="clear" w:color="auto" w:fill="auto"/>
            <w:tcMar>
              <w:top w:w="15" w:type="dxa"/>
              <w:left w:w="64" w:type="dxa"/>
              <w:bottom w:w="0" w:type="dxa"/>
              <w:right w:w="64" w:type="dxa"/>
            </w:tcMar>
            <w:vAlign w:val="center"/>
            <w:hideMark/>
          </w:tcPr>
          <w:p w:rsidR="007C48D9" w:rsidRPr="009C1C6E" w:rsidRDefault="007C48D9" w:rsidP="0075277E">
            <w:pPr>
              <w:rPr>
                <w:b/>
              </w:rPr>
            </w:pPr>
            <w:r w:rsidRPr="009C1C6E">
              <w:rPr>
                <w:b/>
              </w:rPr>
              <w:t>Ölçütler</w:t>
            </w:r>
          </w:p>
        </w:tc>
        <w:tc>
          <w:tcPr>
            <w:tcW w:w="953" w:type="dxa"/>
            <w:shd w:val="clear" w:color="auto" w:fill="auto"/>
            <w:tcMar>
              <w:top w:w="15" w:type="dxa"/>
              <w:left w:w="64" w:type="dxa"/>
              <w:bottom w:w="0" w:type="dxa"/>
              <w:right w:w="64" w:type="dxa"/>
            </w:tcMar>
            <w:vAlign w:val="center"/>
            <w:hideMark/>
          </w:tcPr>
          <w:p w:rsidR="007C48D9" w:rsidRPr="009C1C6E" w:rsidRDefault="007C48D9" w:rsidP="0075277E">
            <w:pPr>
              <w:jc w:val="center"/>
              <w:rPr>
                <w:b/>
              </w:rPr>
            </w:pPr>
            <w:r w:rsidRPr="009C1C6E">
              <w:rPr>
                <w:b/>
              </w:rPr>
              <w:t>Puan</w:t>
            </w:r>
          </w:p>
        </w:tc>
      </w:tr>
      <w:tr w:rsidR="009C1C6E" w:rsidRPr="009C1C6E" w:rsidTr="0075277E">
        <w:trPr>
          <w:trHeight w:val="587"/>
        </w:trPr>
        <w:tc>
          <w:tcPr>
            <w:tcW w:w="2993" w:type="dxa"/>
            <w:vMerge w:val="restart"/>
            <w:shd w:val="clear" w:color="auto" w:fill="auto"/>
            <w:tcMar>
              <w:top w:w="15" w:type="dxa"/>
              <w:left w:w="64" w:type="dxa"/>
              <w:bottom w:w="0" w:type="dxa"/>
              <w:right w:w="64" w:type="dxa"/>
            </w:tcMar>
            <w:hideMark/>
          </w:tcPr>
          <w:p w:rsidR="007C48D9" w:rsidRPr="009C1C6E" w:rsidRDefault="007C48D9" w:rsidP="0075277E">
            <w:r w:rsidRPr="009C1C6E">
              <w:t xml:space="preserve">1- Fatih Projesi ve Proje Donanımları </w:t>
            </w:r>
          </w:p>
          <w:p w:rsidR="007C48D9" w:rsidRPr="009C1C6E" w:rsidRDefault="007C48D9" w:rsidP="0075277E"/>
          <w:p w:rsidR="007C48D9" w:rsidRPr="009C1C6E" w:rsidRDefault="007C48D9" w:rsidP="0075277E">
            <w:r w:rsidRPr="009C1C6E">
              <w:t>(</w:t>
            </w:r>
            <w:r w:rsidR="00010C6D" w:rsidRPr="009C1C6E">
              <w:t>16</w:t>
            </w:r>
            <w:r w:rsidRPr="009C1C6E">
              <w:t xml:space="preserve"> Puan) </w:t>
            </w:r>
          </w:p>
          <w:p w:rsidR="007C48D9" w:rsidRPr="009C1C6E" w:rsidRDefault="007C48D9" w:rsidP="0075277E"/>
        </w:tc>
        <w:tc>
          <w:tcPr>
            <w:tcW w:w="6181" w:type="dxa"/>
            <w:shd w:val="clear" w:color="auto" w:fill="auto"/>
            <w:tcMar>
              <w:top w:w="15" w:type="dxa"/>
              <w:left w:w="64" w:type="dxa"/>
              <w:bottom w:w="0" w:type="dxa"/>
              <w:right w:w="64" w:type="dxa"/>
            </w:tcMar>
            <w:hideMark/>
          </w:tcPr>
          <w:p w:rsidR="007C48D9" w:rsidRPr="009C1C6E" w:rsidRDefault="001F6744" w:rsidP="0075277E">
            <w:r>
              <w:t>Fatih P</w:t>
            </w:r>
            <w:r w:rsidR="007C48D9" w:rsidRPr="009C1C6E">
              <w:t>rojesinin amacını ve uygulama sürecini sözel ifade etme</w:t>
            </w:r>
          </w:p>
        </w:tc>
        <w:tc>
          <w:tcPr>
            <w:tcW w:w="953" w:type="dxa"/>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r w:rsidR="009C1C6E" w:rsidRPr="009C1C6E" w:rsidTr="0075277E">
        <w:trPr>
          <w:trHeight w:val="587"/>
        </w:trPr>
        <w:tc>
          <w:tcPr>
            <w:tcW w:w="2993" w:type="dxa"/>
            <w:vMerge/>
            <w:shd w:val="clear" w:color="auto" w:fill="auto"/>
            <w:tcMar>
              <w:top w:w="15" w:type="dxa"/>
              <w:left w:w="64" w:type="dxa"/>
              <w:bottom w:w="0" w:type="dxa"/>
              <w:right w:w="64" w:type="dxa"/>
            </w:tcMar>
          </w:tcPr>
          <w:p w:rsidR="007C48D9" w:rsidRPr="009C1C6E" w:rsidRDefault="007C48D9" w:rsidP="0075277E"/>
        </w:tc>
        <w:tc>
          <w:tcPr>
            <w:tcW w:w="6181" w:type="dxa"/>
            <w:shd w:val="clear" w:color="auto" w:fill="auto"/>
            <w:tcMar>
              <w:top w:w="15" w:type="dxa"/>
              <w:left w:w="64" w:type="dxa"/>
              <w:bottom w:w="0" w:type="dxa"/>
              <w:right w:w="64" w:type="dxa"/>
            </w:tcMar>
          </w:tcPr>
          <w:p w:rsidR="007C48D9" w:rsidRPr="009C1C6E" w:rsidRDefault="001F6744" w:rsidP="0075277E">
            <w:r>
              <w:t>Teknoloji d</w:t>
            </w:r>
            <w:r w:rsidR="00B17D04" w:rsidRPr="009C1C6E">
              <w:t xml:space="preserve">estekli ders işlenişi için </w:t>
            </w:r>
            <w:r w:rsidR="007C48D9" w:rsidRPr="009C1C6E">
              <w:t>çalışma konusunu belirleme</w:t>
            </w:r>
          </w:p>
        </w:tc>
        <w:tc>
          <w:tcPr>
            <w:tcW w:w="953" w:type="dxa"/>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r w:rsidR="009C1C6E" w:rsidRPr="009C1C6E" w:rsidTr="0075277E">
        <w:trPr>
          <w:trHeight w:val="743"/>
        </w:trPr>
        <w:tc>
          <w:tcPr>
            <w:tcW w:w="2993" w:type="dxa"/>
            <w:vMerge/>
            <w:shd w:val="clear" w:color="auto" w:fill="auto"/>
            <w:tcMar>
              <w:top w:w="15" w:type="dxa"/>
              <w:left w:w="64" w:type="dxa"/>
              <w:bottom w:w="0" w:type="dxa"/>
              <w:right w:w="64" w:type="dxa"/>
            </w:tcMar>
          </w:tcPr>
          <w:p w:rsidR="007C48D9" w:rsidRPr="009C1C6E" w:rsidRDefault="007C48D9" w:rsidP="0075277E"/>
        </w:tc>
        <w:tc>
          <w:tcPr>
            <w:tcW w:w="6181" w:type="dxa"/>
            <w:shd w:val="clear" w:color="auto" w:fill="auto"/>
            <w:tcMar>
              <w:top w:w="15" w:type="dxa"/>
              <w:left w:w="64" w:type="dxa"/>
              <w:bottom w:w="0" w:type="dxa"/>
              <w:right w:w="64" w:type="dxa"/>
            </w:tcMar>
            <w:vAlign w:val="center"/>
          </w:tcPr>
          <w:p w:rsidR="007C48D9" w:rsidRPr="009C1C6E" w:rsidRDefault="007C48D9" w:rsidP="0075277E">
            <w:r w:rsidRPr="009C1C6E">
              <w:t>Etkileşimli Tahtayı fizik</w:t>
            </w:r>
            <w:r w:rsidR="001F6744">
              <w:t>sel ve teknik olarak kullanma (a</w:t>
            </w:r>
            <w:r w:rsidRPr="009C1C6E">
              <w:t>çma, kapama, parlaklık ayarı, ses ayarı, bağlantılar ve düğmeler)</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4</w:t>
            </w:r>
          </w:p>
        </w:tc>
      </w:tr>
      <w:tr w:rsidR="009C1C6E" w:rsidRPr="009C1C6E" w:rsidTr="0075277E">
        <w:trPr>
          <w:trHeight w:val="743"/>
        </w:trPr>
        <w:tc>
          <w:tcPr>
            <w:tcW w:w="2993" w:type="dxa"/>
            <w:vMerge/>
            <w:shd w:val="clear" w:color="auto" w:fill="auto"/>
            <w:vAlign w:val="center"/>
          </w:tcPr>
          <w:p w:rsidR="007C48D9" w:rsidRPr="009C1C6E" w:rsidRDefault="007C48D9" w:rsidP="0075277E"/>
        </w:tc>
        <w:tc>
          <w:tcPr>
            <w:tcW w:w="6181" w:type="dxa"/>
            <w:shd w:val="clear" w:color="auto" w:fill="auto"/>
            <w:tcMar>
              <w:top w:w="15" w:type="dxa"/>
              <w:left w:w="64" w:type="dxa"/>
              <w:bottom w:w="0" w:type="dxa"/>
              <w:right w:w="64" w:type="dxa"/>
            </w:tcMar>
            <w:vAlign w:val="center"/>
          </w:tcPr>
          <w:p w:rsidR="007C48D9" w:rsidRPr="009C1C6E" w:rsidRDefault="007C48D9" w:rsidP="0075277E">
            <w:r w:rsidRPr="009C1C6E">
              <w:t>Etkileşimli Tahta y</w:t>
            </w:r>
            <w:r w:rsidR="001F6744">
              <w:t>azılımını kullanmayı gösterme (k</w:t>
            </w:r>
            <w:r w:rsidRPr="009C1C6E">
              <w:t xml:space="preserve">ursta yapılan örnekleri gerçekleştirir) </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4</w:t>
            </w:r>
          </w:p>
        </w:tc>
      </w:tr>
      <w:tr w:rsidR="009C1C6E" w:rsidRPr="009C1C6E" w:rsidTr="0075277E">
        <w:trPr>
          <w:trHeight w:val="776"/>
        </w:trPr>
        <w:tc>
          <w:tcPr>
            <w:tcW w:w="2993" w:type="dxa"/>
            <w:vMerge w:val="restart"/>
            <w:shd w:val="clear" w:color="auto" w:fill="auto"/>
            <w:tcMar>
              <w:top w:w="15" w:type="dxa"/>
              <w:left w:w="64" w:type="dxa"/>
              <w:bottom w:w="0" w:type="dxa"/>
              <w:right w:w="64" w:type="dxa"/>
            </w:tcMar>
            <w:vAlign w:val="center"/>
          </w:tcPr>
          <w:p w:rsidR="007C48D9" w:rsidRPr="009C1C6E" w:rsidRDefault="007C48D9" w:rsidP="0075277E">
            <w:r w:rsidRPr="009C1C6E">
              <w:t>2- Eğitimde Bilişim Teknolojisi Kullanımı ve Temel Kavramlar</w:t>
            </w:r>
          </w:p>
          <w:p w:rsidR="007C48D9" w:rsidRPr="009C1C6E" w:rsidRDefault="007C48D9" w:rsidP="0075277E">
            <w:r w:rsidRPr="009C1C6E">
              <w:t>(6 Puan)</w:t>
            </w:r>
          </w:p>
        </w:tc>
        <w:tc>
          <w:tcPr>
            <w:tcW w:w="6181" w:type="dxa"/>
            <w:shd w:val="clear" w:color="auto" w:fill="auto"/>
            <w:tcMar>
              <w:top w:w="15" w:type="dxa"/>
              <w:left w:w="64" w:type="dxa"/>
              <w:bottom w:w="0" w:type="dxa"/>
              <w:right w:w="64" w:type="dxa"/>
            </w:tcMar>
          </w:tcPr>
          <w:p w:rsidR="007C48D9" w:rsidRPr="009C1C6E" w:rsidRDefault="007C48D9" w:rsidP="0075277E">
            <w:r w:rsidRPr="009C1C6E">
              <w:t>Eğitim ortamlarında Temel Bilişim Teknolojilerini kullanımının faydalarını söyleme</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776"/>
        </w:trPr>
        <w:tc>
          <w:tcPr>
            <w:tcW w:w="2993" w:type="dxa"/>
            <w:vMerge/>
            <w:shd w:val="clear" w:color="auto" w:fill="auto"/>
            <w:tcMar>
              <w:top w:w="15" w:type="dxa"/>
              <w:left w:w="64" w:type="dxa"/>
              <w:bottom w:w="0" w:type="dxa"/>
              <w:right w:w="64" w:type="dxa"/>
            </w:tcMar>
            <w:vAlign w:val="center"/>
          </w:tcPr>
          <w:p w:rsidR="007C48D9" w:rsidRPr="009C1C6E" w:rsidRDefault="007C48D9" w:rsidP="0075277E"/>
        </w:tc>
        <w:tc>
          <w:tcPr>
            <w:tcW w:w="6181" w:type="dxa"/>
            <w:shd w:val="clear" w:color="auto" w:fill="auto"/>
            <w:tcMar>
              <w:top w:w="15" w:type="dxa"/>
              <w:left w:w="64" w:type="dxa"/>
              <w:bottom w:w="0" w:type="dxa"/>
              <w:right w:w="64" w:type="dxa"/>
            </w:tcMar>
          </w:tcPr>
          <w:p w:rsidR="007C48D9" w:rsidRPr="009C1C6E" w:rsidRDefault="007C48D9" w:rsidP="00B17D04">
            <w:r w:rsidRPr="009C1C6E">
              <w:t>E-öğrenme,</w:t>
            </w:r>
            <w:r w:rsidR="00B17D04" w:rsidRPr="009C1C6E">
              <w:t xml:space="preserve"> e-doküman, e-materyal,</w:t>
            </w:r>
            <w:r w:rsidRPr="009C1C6E">
              <w:t xml:space="preserve"> ÖYS, sanal sınıf, eşzamanlı ve farklı zamanlı iletişim kavramlarını ve aralarındaki farkları açıklama</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776"/>
        </w:trPr>
        <w:tc>
          <w:tcPr>
            <w:tcW w:w="2993" w:type="dxa"/>
            <w:vMerge/>
            <w:shd w:val="clear" w:color="auto" w:fill="auto"/>
            <w:tcMar>
              <w:top w:w="15" w:type="dxa"/>
              <w:left w:w="64" w:type="dxa"/>
              <w:bottom w:w="0" w:type="dxa"/>
              <w:right w:w="64" w:type="dxa"/>
            </w:tcMar>
            <w:vAlign w:val="center"/>
          </w:tcPr>
          <w:p w:rsidR="007C48D9" w:rsidRPr="009C1C6E" w:rsidRDefault="007C48D9" w:rsidP="0075277E"/>
        </w:tc>
        <w:tc>
          <w:tcPr>
            <w:tcW w:w="6181" w:type="dxa"/>
            <w:shd w:val="clear" w:color="auto" w:fill="auto"/>
            <w:tcMar>
              <w:top w:w="15" w:type="dxa"/>
              <w:left w:w="64" w:type="dxa"/>
              <w:bottom w:w="0" w:type="dxa"/>
              <w:right w:w="64" w:type="dxa"/>
            </w:tcMar>
          </w:tcPr>
          <w:p w:rsidR="007C48D9" w:rsidRPr="009C1C6E" w:rsidRDefault="007C48D9" w:rsidP="0075277E">
            <w:r w:rsidRPr="009C1C6E">
              <w:t xml:space="preserve">Metin, resim, video, çalışma yaprağı, animasyon ve </w:t>
            </w:r>
            <w:proofErr w:type="gramStart"/>
            <w:r w:rsidRPr="009C1C6E">
              <w:t>simülasyon</w:t>
            </w:r>
            <w:proofErr w:type="gramEnd"/>
            <w:r w:rsidRPr="009C1C6E">
              <w:t xml:space="preserve"> kavramlarını arasındaki farkları açıklama</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517"/>
        </w:trPr>
        <w:tc>
          <w:tcPr>
            <w:tcW w:w="2993" w:type="dxa"/>
            <w:vMerge w:val="restart"/>
            <w:shd w:val="clear" w:color="auto" w:fill="auto"/>
            <w:vAlign w:val="center"/>
          </w:tcPr>
          <w:p w:rsidR="007C48D9" w:rsidRPr="009C1C6E" w:rsidRDefault="007C48D9" w:rsidP="0075277E">
            <w:pPr>
              <w:spacing w:after="200" w:line="276" w:lineRule="auto"/>
            </w:pPr>
            <w:r w:rsidRPr="009C1C6E">
              <w:t>3- Öğretim Sürecinde Materyal Kullanımı</w:t>
            </w:r>
          </w:p>
          <w:p w:rsidR="007C48D9" w:rsidRPr="009C1C6E" w:rsidRDefault="007C48D9" w:rsidP="0075277E">
            <w:r w:rsidRPr="009C1C6E">
              <w:t>(6 Puan)</w:t>
            </w:r>
          </w:p>
        </w:tc>
        <w:tc>
          <w:tcPr>
            <w:tcW w:w="6181" w:type="dxa"/>
            <w:shd w:val="clear" w:color="auto" w:fill="auto"/>
            <w:tcMar>
              <w:top w:w="15" w:type="dxa"/>
              <w:left w:w="64" w:type="dxa"/>
              <w:bottom w:w="0" w:type="dxa"/>
              <w:right w:w="64" w:type="dxa"/>
            </w:tcMar>
            <w:vAlign w:val="center"/>
          </w:tcPr>
          <w:p w:rsidR="007C48D9" w:rsidRPr="009C1C6E" w:rsidRDefault="007C48D9" w:rsidP="0075277E">
            <w:proofErr w:type="spellStart"/>
            <w:r w:rsidRPr="009C1C6E">
              <w:t>Yapılandırmacı</w:t>
            </w:r>
            <w:proofErr w:type="spellEnd"/>
            <w:r w:rsidRPr="009C1C6E">
              <w:t xml:space="preserve"> yaklaşım 5 e modeli aşamalarını örneklerle ifade etme</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517"/>
        </w:trPr>
        <w:tc>
          <w:tcPr>
            <w:tcW w:w="2993" w:type="dxa"/>
            <w:vMerge/>
            <w:shd w:val="clear" w:color="auto" w:fill="auto"/>
            <w:vAlign w:val="center"/>
          </w:tcPr>
          <w:p w:rsidR="007C48D9" w:rsidRPr="009C1C6E" w:rsidRDefault="007C48D9" w:rsidP="0075277E"/>
        </w:tc>
        <w:tc>
          <w:tcPr>
            <w:tcW w:w="6181" w:type="dxa"/>
            <w:shd w:val="clear" w:color="auto" w:fill="auto"/>
            <w:tcMar>
              <w:top w:w="15" w:type="dxa"/>
              <w:left w:w="64" w:type="dxa"/>
              <w:bottom w:w="0" w:type="dxa"/>
              <w:right w:w="64" w:type="dxa"/>
            </w:tcMar>
            <w:vAlign w:val="center"/>
          </w:tcPr>
          <w:p w:rsidR="007C48D9" w:rsidRPr="009C1C6E" w:rsidRDefault="00C702AD" w:rsidP="0075277E">
            <w:r>
              <w:t>Metin, r</w:t>
            </w:r>
            <w:r w:rsidR="007C48D9" w:rsidRPr="009C1C6E">
              <w:t>esim ve videoların ders aşamalarında nasıl kullanıldığını açıklama</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517"/>
        </w:trPr>
        <w:tc>
          <w:tcPr>
            <w:tcW w:w="2993" w:type="dxa"/>
            <w:vMerge/>
            <w:shd w:val="clear" w:color="auto" w:fill="auto"/>
            <w:vAlign w:val="center"/>
          </w:tcPr>
          <w:p w:rsidR="007C48D9" w:rsidRPr="009C1C6E" w:rsidRDefault="007C48D9" w:rsidP="0075277E"/>
        </w:tc>
        <w:tc>
          <w:tcPr>
            <w:tcW w:w="6181" w:type="dxa"/>
            <w:shd w:val="clear" w:color="auto" w:fill="auto"/>
            <w:tcMar>
              <w:top w:w="15" w:type="dxa"/>
              <w:left w:w="64" w:type="dxa"/>
              <w:bottom w:w="0" w:type="dxa"/>
              <w:right w:w="64" w:type="dxa"/>
            </w:tcMar>
            <w:vAlign w:val="center"/>
          </w:tcPr>
          <w:p w:rsidR="007C48D9" w:rsidRPr="009C1C6E" w:rsidRDefault="007C48D9" w:rsidP="0075277E">
            <w:r w:rsidRPr="009C1C6E">
              <w:t>Simülasyonların/Animasyonların ders aşamalarında nasıl kullanıldığını açıklama</w:t>
            </w:r>
          </w:p>
        </w:tc>
        <w:tc>
          <w:tcPr>
            <w:tcW w:w="953" w:type="dxa"/>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552"/>
        </w:trPr>
        <w:tc>
          <w:tcPr>
            <w:tcW w:w="2993" w:type="dxa"/>
            <w:vMerge w:val="restart"/>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r w:rsidRPr="009C1C6E">
              <w:t>4- E-</w:t>
            </w:r>
            <w:r w:rsidR="00B17D04" w:rsidRPr="009C1C6E">
              <w:t>materyal</w:t>
            </w:r>
            <w:r w:rsidRPr="009C1C6E">
              <w:t xml:space="preserve"> Arama, Bulma, Seçme ve Düzenleme</w:t>
            </w:r>
          </w:p>
          <w:p w:rsidR="007C48D9" w:rsidRPr="009C1C6E" w:rsidRDefault="007C48D9" w:rsidP="0075277E"/>
          <w:p w:rsidR="007C48D9" w:rsidRPr="009C1C6E" w:rsidRDefault="007C48D9" w:rsidP="0075277E">
            <w:r w:rsidRPr="009C1C6E">
              <w:t>(</w:t>
            </w:r>
            <w:r w:rsidR="00010C6D" w:rsidRPr="009C1C6E">
              <w:t>28</w:t>
            </w:r>
            <w:r w:rsidRPr="009C1C6E">
              <w:t xml:space="preserve"> Puan)</w:t>
            </w:r>
          </w:p>
          <w:p w:rsidR="007C48D9" w:rsidRPr="009C1C6E" w:rsidRDefault="007C48D9" w:rsidP="0075277E"/>
        </w:tc>
        <w:tc>
          <w:tcPr>
            <w:tcW w:w="6181" w:type="dxa"/>
            <w:tcBorders>
              <w:top w:val="single" w:sz="4" w:space="0" w:color="auto"/>
              <w:left w:val="single" w:sz="4" w:space="0" w:color="auto"/>
            </w:tcBorders>
            <w:shd w:val="clear" w:color="auto" w:fill="auto"/>
            <w:tcMar>
              <w:top w:w="15" w:type="dxa"/>
              <w:left w:w="64" w:type="dxa"/>
              <w:bottom w:w="0" w:type="dxa"/>
              <w:right w:w="64" w:type="dxa"/>
            </w:tcMar>
          </w:tcPr>
          <w:p w:rsidR="007C48D9" w:rsidRPr="009C1C6E" w:rsidRDefault="007C48D9" w:rsidP="0075277E">
            <w:r w:rsidRPr="009C1C6E">
              <w:t>EBA Portal içeriklerinden belirlenen kazanıma uygun e-</w:t>
            </w:r>
            <w:r w:rsidR="00B17D04" w:rsidRPr="009C1C6E">
              <w:t xml:space="preserve"> materyal </w:t>
            </w:r>
            <w:r w:rsidRPr="009C1C6E">
              <w:t>araması yapma</w:t>
            </w:r>
          </w:p>
        </w:tc>
        <w:tc>
          <w:tcPr>
            <w:tcW w:w="953" w:type="dxa"/>
            <w:tcBorders>
              <w:top w:val="single" w:sz="4" w:space="0" w:color="auto"/>
            </w:tcBorders>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r w:rsidR="009C1C6E" w:rsidRPr="009C1C6E" w:rsidTr="0075277E">
        <w:trPr>
          <w:trHeight w:val="55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tcBorders>
            <w:shd w:val="clear" w:color="auto" w:fill="auto"/>
            <w:tcMar>
              <w:top w:w="15" w:type="dxa"/>
              <w:left w:w="64" w:type="dxa"/>
              <w:bottom w:w="0" w:type="dxa"/>
              <w:right w:w="64" w:type="dxa"/>
            </w:tcMar>
          </w:tcPr>
          <w:p w:rsidR="007C48D9" w:rsidRPr="009C1C6E" w:rsidRDefault="007C48D9" w:rsidP="0075277E">
            <w:r w:rsidRPr="009C1C6E">
              <w:t>EBA Ders içeriklerinden belirlenen kazanıma uygun e-</w:t>
            </w:r>
            <w:r w:rsidR="00B17D04" w:rsidRPr="009C1C6E">
              <w:t xml:space="preserve"> materyal </w:t>
            </w:r>
            <w:r w:rsidRPr="009C1C6E">
              <w:t>araması yapma</w:t>
            </w:r>
          </w:p>
        </w:tc>
        <w:tc>
          <w:tcPr>
            <w:tcW w:w="953" w:type="dxa"/>
            <w:tcBorders>
              <w:top w:val="single" w:sz="4" w:space="0" w:color="auto"/>
            </w:tcBorders>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r w:rsidR="009C1C6E" w:rsidRPr="009C1C6E" w:rsidTr="0075277E">
        <w:trPr>
          <w:trHeight w:val="55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hideMark/>
          </w:tcPr>
          <w:p w:rsidR="007C48D9" w:rsidRPr="009C1C6E" w:rsidRDefault="007C48D9" w:rsidP="0075277E"/>
        </w:tc>
        <w:tc>
          <w:tcPr>
            <w:tcW w:w="6181" w:type="dxa"/>
            <w:tcBorders>
              <w:top w:val="single" w:sz="4" w:space="0" w:color="auto"/>
              <w:left w:val="single" w:sz="4" w:space="0" w:color="auto"/>
            </w:tcBorders>
            <w:shd w:val="clear" w:color="auto" w:fill="auto"/>
            <w:tcMar>
              <w:top w:w="15" w:type="dxa"/>
              <w:left w:w="64" w:type="dxa"/>
              <w:bottom w:w="0" w:type="dxa"/>
              <w:right w:w="64" w:type="dxa"/>
            </w:tcMar>
            <w:hideMark/>
          </w:tcPr>
          <w:p w:rsidR="007C48D9" w:rsidRPr="009C1C6E" w:rsidRDefault="007C48D9" w:rsidP="0075277E">
            <w:r w:rsidRPr="009C1C6E">
              <w:t>İnternet arama motorları üzerinden belirlenen kazanıma uygun e-</w:t>
            </w:r>
            <w:r w:rsidR="00B17D04" w:rsidRPr="009C1C6E">
              <w:t xml:space="preserve"> materyal </w:t>
            </w:r>
            <w:r w:rsidRPr="009C1C6E">
              <w:t>araması yapma</w:t>
            </w:r>
          </w:p>
        </w:tc>
        <w:tc>
          <w:tcPr>
            <w:tcW w:w="953" w:type="dxa"/>
            <w:tcBorders>
              <w:top w:val="single" w:sz="4" w:space="0" w:color="auto"/>
            </w:tcBorders>
            <w:shd w:val="clear" w:color="auto" w:fill="auto"/>
            <w:tcMar>
              <w:top w:w="15" w:type="dxa"/>
              <w:left w:w="64" w:type="dxa"/>
              <w:bottom w:w="0" w:type="dxa"/>
              <w:right w:w="64" w:type="dxa"/>
            </w:tcMar>
            <w:vAlign w:val="center"/>
          </w:tcPr>
          <w:p w:rsidR="007C48D9" w:rsidRPr="009C1C6E" w:rsidRDefault="007C48D9" w:rsidP="0075277E">
            <w:pPr>
              <w:jc w:val="center"/>
            </w:pPr>
            <w:r w:rsidRPr="009C1C6E">
              <w:t>2</w:t>
            </w:r>
          </w:p>
        </w:tc>
      </w:tr>
      <w:tr w:rsidR="009C1C6E" w:rsidRPr="009C1C6E" w:rsidTr="0075277E">
        <w:trPr>
          <w:trHeight w:val="55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tcBorders>
            <w:shd w:val="clear" w:color="auto" w:fill="auto"/>
            <w:tcMar>
              <w:top w:w="15" w:type="dxa"/>
              <w:left w:w="64" w:type="dxa"/>
              <w:bottom w:w="0" w:type="dxa"/>
              <w:right w:w="64" w:type="dxa"/>
            </w:tcMar>
          </w:tcPr>
          <w:p w:rsidR="007C48D9" w:rsidRPr="009C1C6E" w:rsidRDefault="007C48D9" w:rsidP="0075277E">
            <w:r w:rsidRPr="009C1C6E">
              <w:t>Telif haklarına dikkat ederek kullanılacak e-</w:t>
            </w:r>
            <w:r w:rsidR="00B17D04" w:rsidRPr="009C1C6E">
              <w:t xml:space="preserve"> materyalleri </w:t>
            </w:r>
            <w:r w:rsidRPr="009C1C6E">
              <w:t>belirleme, seçme</w:t>
            </w:r>
          </w:p>
        </w:tc>
        <w:tc>
          <w:tcPr>
            <w:tcW w:w="953" w:type="dxa"/>
            <w:tcBorders>
              <w:top w:val="single" w:sz="4" w:space="0" w:color="auto"/>
            </w:tcBorders>
            <w:shd w:val="clear" w:color="auto" w:fill="auto"/>
            <w:tcMar>
              <w:top w:w="15" w:type="dxa"/>
              <w:left w:w="64" w:type="dxa"/>
              <w:bottom w:w="0" w:type="dxa"/>
              <w:right w:w="64" w:type="dxa"/>
            </w:tcMar>
            <w:vAlign w:val="center"/>
          </w:tcPr>
          <w:p w:rsidR="007C48D9" w:rsidRPr="009C1C6E" w:rsidRDefault="007C48D9" w:rsidP="0075277E">
            <w:pPr>
              <w:jc w:val="center"/>
            </w:pPr>
            <w:r w:rsidRPr="009C1C6E">
              <w:t>4</w:t>
            </w:r>
          </w:p>
        </w:tc>
      </w:tr>
      <w:tr w:rsidR="009C1C6E" w:rsidRPr="009C1C6E" w:rsidTr="0075277E">
        <w:trPr>
          <w:trHeight w:val="55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tcBorders>
            <w:shd w:val="clear" w:color="auto" w:fill="auto"/>
            <w:tcMar>
              <w:top w:w="15" w:type="dxa"/>
              <w:left w:w="64" w:type="dxa"/>
              <w:bottom w:w="0" w:type="dxa"/>
              <w:right w:w="64" w:type="dxa"/>
            </w:tcMar>
          </w:tcPr>
          <w:p w:rsidR="007C48D9" w:rsidRPr="009C1C6E" w:rsidRDefault="00C702AD" w:rsidP="0075277E">
            <w:r>
              <w:t>Resim ve v</w:t>
            </w:r>
            <w:r w:rsidR="007C48D9" w:rsidRPr="009C1C6E">
              <w:t>ideo düzenleme</w:t>
            </w:r>
          </w:p>
        </w:tc>
        <w:tc>
          <w:tcPr>
            <w:tcW w:w="953" w:type="dxa"/>
            <w:tcBorders>
              <w:top w:val="single" w:sz="4" w:space="0" w:color="auto"/>
            </w:tcBorders>
            <w:shd w:val="clear" w:color="auto" w:fill="auto"/>
            <w:tcMar>
              <w:top w:w="15" w:type="dxa"/>
              <w:left w:w="64" w:type="dxa"/>
              <w:bottom w:w="0" w:type="dxa"/>
              <w:right w:w="64" w:type="dxa"/>
            </w:tcMar>
            <w:vAlign w:val="center"/>
          </w:tcPr>
          <w:p w:rsidR="007C48D9" w:rsidRPr="009C1C6E" w:rsidRDefault="00010C6D" w:rsidP="0075277E">
            <w:pPr>
              <w:jc w:val="center"/>
            </w:pPr>
            <w:r w:rsidRPr="009C1C6E">
              <w:t>10</w:t>
            </w:r>
          </w:p>
        </w:tc>
      </w:tr>
      <w:tr w:rsidR="009C1C6E" w:rsidRPr="009C1C6E" w:rsidTr="0075277E">
        <w:trPr>
          <w:trHeight w:val="552"/>
        </w:trPr>
        <w:tc>
          <w:tcPr>
            <w:tcW w:w="2993" w:type="dxa"/>
            <w:vMerge/>
            <w:tcBorders>
              <w:left w:val="single" w:sz="4" w:space="0" w:color="auto"/>
              <w:right w:val="single" w:sz="4" w:space="0" w:color="auto"/>
            </w:tcBorders>
            <w:shd w:val="clear" w:color="auto" w:fill="auto"/>
            <w:vAlign w:val="center"/>
            <w:hideMark/>
          </w:tcPr>
          <w:p w:rsidR="007C48D9" w:rsidRPr="009C1C6E" w:rsidRDefault="007C48D9" w:rsidP="0075277E"/>
        </w:tc>
        <w:tc>
          <w:tcPr>
            <w:tcW w:w="6181" w:type="dxa"/>
            <w:tcBorders>
              <w:left w:val="single" w:sz="4" w:space="0" w:color="auto"/>
            </w:tcBorders>
            <w:shd w:val="clear" w:color="auto" w:fill="auto"/>
            <w:tcMar>
              <w:top w:w="15" w:type="dxa"/>
              <w:left w:w="64" w:type="dxa"/>
              <w:bottom w:w="0" w:type="dxa"/>
              <w:right w:w="64" w:type="dxa"/>
            </w:tcMar>
            <w:hideMark/>
          </w:tcPr>
          <w:p w:rsidR="007C48D9" w:rsidRPr="009C1C6E" w:rsidRDefault="00C702AD" w:rsidP="00B17D04">
            <w:r>
              <w:t>Seçilen e</w:t>
            </w:r>
            <w:r w:rsidR="007C48D9" w:rsidRPr="009C1C6E">
              <w:t>-İçeriklerle EBA Ders üzerinden ders akışı (</w:t>
            </w:r>
            <w:r>
              <w:t>ders listelerini</w:t>
            </w:r>
            <w:r w:rsidR="007C48D9" w:rsidRPr="009C1C6E">
              <w:t>) oluşturma</w:t>
            </w:r>
          </w:p>
        </w:tc>
        <w:tc>
          <w:tcPr>
            <w:tcW w:w="953" w:type="dxa"/>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r w:rsidR="009C1C6E" w:rsidRPr="009C1C6E" w:rsidTr="00752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2993" w:type="dxa"/>
            <w:vMerge w:val="restart"/>
            <w:tcBorders>
              <w:top w:val="single" w:sz="4" w:space="0" w:color="auto"/>
              <w:left w:val="single" w:sz="4" w:space="0" w:color="auto"/>
              <w:right w:val="single" w:sz="4" w:space="0" w:color="auto"/>
            </w:tcBorders>
            <w:shd w:val="clear" w:color="auto" w:fill="auto"/>
            <w:tcMar>
              <w:top w:w="15" w:type="dxa"/>
              <w:left w:w="64" w:type="dxa"/>
              <w:bottom w:w="0" w:type="dxa"/>
              <w:right w:w="64" w:type="dxa"/>
            </w:tcMar>
            <w:vAlign w:val="center"/>
            <w:hideMark/>
          </w:tcPr>
          <w:p w:rsidR="007C48D9" w:rsidRPr="009C1C6E" w:rsidRDefault="00010C6D" w:rsidP="0075277E">
            <w:r w:rsidRPr="009C1C6E">
              <w:t>5</w:t>
            </w:r>
            <w:r w:rsidR="007C48D9" w:rsidRPr="009C1C6E">
              <w:t>- Teknoloji Destekli Ders İşlenişi</w:t>
            </w:r>
          </w:p>
          <w:p w:rsidR="007C48D9" w:rsidRPr="009C1C6E" w:rsidRDefault="007C48D9" w:rsidP="00010C6D">
            <w:r w:rsidRPr="009C1C6E">
              <w:lastRenderedPageBreak/>
              <w:t>( 3</w:t>
            </w:r>
            <w:r w:rsidR="00010C6D" w:rsidRPr="009C1C6E">
              <w:t>8</w:t>
            </w:r>
            <w:r w:rsidRPr="009C1C6E">
              <w:t xml:space="preserve"> Puan) </w:t>
            </w:r>
          </w:p>
        </w:tc>
        <w:tc>
          <w:tcPr>
            <w:tcW w:w="6181"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hideMark/>
          </w:tcPr>
          <w:p w:rsidR="007C48D9" w:rsidRPr="009C1C6E" w:rsidRDefault="007C48D9" w:rsidP="0075277E">
            <w:r w:rsidRPr="009C1C6E">
              <w:lastRenderedPageBreak/>
              <w:t>Ama</w:t>
            </w:r>
            <w:r w:rsidR="00C702AD">
              <w:t>ca uygun ders planı hazırlama (m</w:t>
            </w:r>
            <w:r w:rsidRPr="009C1C6E">
              <w:t>etin dosyası)</w:t>
            </w:r>
          </w:p>
        </w:tc>
        <w:tc>
          <w:tcPr>
            <w:tcW w:w="953"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pPr>
              <w:jc w:val="center"/>
            </w:pPr>
            <w:r w:rsidRPr="009C1C6E">
              <w:t>4</w:t>
            </w:r>
          </w:p>
        </w:tc>
      </w:tr>
      <w:tr w:rsidR="009C1C6E" w:rsidRPr="009C1C6E" w:rsidTr="00752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tcPr>
          <w:p w:rsidR="007C48D9" w:rsidRPr="009C1C6E" w:rsidRDefault="007C48D9" w:rsidP="0075277E">
            <w:r w:rsidRPr="009C1C6E">
              <w:t>Ders planını açıklama.</w:t>
            </w:r>
          </w:p>
        </w:tc>
        <w:tc>
          <w:tcPr>
            <w:tcW w:w="953"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pPr>
              <w:jc w:val="center"/>
            </w:pPr>
            <w:r w:rsidRPr="009C1C6E">
              <w:t>4</w:t>
            </w:r>
          </w:p>
        </w:tc>
      </w:tr>
      <w:tr w:rsidR="009C1C6E" w:rsidRPr="009C1C6E" w:rsidTr="00752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2993" w:type="dxa"/>
            <w:vMerge/>
            <w:tcBorders>
              <w:left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tcPr>
          <w:p w:rsidR="007C48D9" w:rsidRPr="009C1C6E" w:rsidRDefault="007C48D9" w:rsidP="00B17D04">
            <w:r w:rsidRPr="009C1C6E">
              <w:t xml:space="preserve">EBA Ders </w:t>
            </w:r>
            <w:r w:rsidR="00B17D04" w:rsidRPr="009C1C6E">
              <w:t>“Ders Listelerim”</w:t>
            </w:r>
            <w:r w:rsidRPr="009C1C6E">
              <w:t xml:space="preserve"> </w:t>
            </w:r>
            <w:r w:rsidR="00B17D04" w:rsidRPr="009C1C6E">
              <w:t xml:space="preserve">ve/veya </w:t>
            </w:r>
            <w:proofErr w:type="spellStart"/>
            <w:r w:rsidRPr="009C1C6E">
              <w:t>veya</w:t>
            </w:r>
            <w:proofErr w:type="spellEnd"/>
            <w:r w:rsidRPr="009C1C6E">
              <w:t xml:space="preserve"> </w:t>
            </w:r>
            <w:r w:rsidR="00010C6D" w:rsidRPr="009C1C6E">
              <w:t xml:space="preserve">Etkileşimli Tahta </w:t>
            </w:r>
            <w:r w:rsidRPr="009C1C6E">
              <w:t>yazılımını kullanarak ders işlenişi yapma</w:t>
            </w:r>
          </w:p>
        </w:tc>
        <w:tc>
          <w:tcPr>
            <w:tcW w:w="953"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010C6D" w:rsidP="0075277E">
            <w:pPr>
              <w:jc w:val="center"/>
            </w:pPr>
            <w:r w:rsidRPr="009C1C6E">
              <w:t>30</w:t>
            </w:r>
          </w:p>
        </w:tc>
      </w:tr>
      <w:tr w:rsidR="009C1C6E" w:rsidRPr="009C1C6E" w:rsidTr="00752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9"/>
        </w:trPr>
        <w:tc>
          <w:tcPr>
            <w:tcW w:w="2993" w:type="dxa"/>
            <w:vMerge w:val="restart"/>
            <w:tcBorders>
              <w:top w:val="single" w:sz="4" w:space="0" w:color="auto"/>
              <w:left w:val="single" w:sz="4" w:space="0" w:color="auto"/>
              <w:right w:val="single" w:sz="4" w:space="0" w:color="auto"/>
            </w:tcBorders>
            <w:shd w:val="clear" w:color="auto" w:fill="auto"/>
            <w:tcMar>
              <w:top w:w="15" w:type="dxa"/>
              <w:left w:w="64" w:type="dxa"/>
              <w:bottom w:w="0" w:type="dxa"/>
              <w:right w:w="64" w:type="dxa"/>
            </w:tcMar>
            <w:vAlign w:val="center"/>
            <w:hideMark/>
          </w:tcPr>
          <w:p w:rsidR="007C48D9" w:rsidRPr="009C1C6E" w:rsidRDefault="00010C6D" w:rsidP="0075277E">
            <w:r w:rsidRPr="009C1C6E">
              <w:t>6</w:t>
            </w:r>
            <w:r w:rsidR="00C702AD">
              <w:t>- Materyalin etkililiğinin ve verimliliğinin öğretmen tarafından d</w:t>
            </w:r>
            <w:r w:rsidR="007C48D9" w:rsidRPr="009C1C6E">
              <w:t xml:space="preserve">eğerlendirilmesi  </w:t>
            </w:r>
          </w:p>
          <w:p w:rsidR="007C48D9" w:rsidRPr="009C1C6E" w:rsidRDefault="007C48D9" w:rsidP="00010C6D">
            <w:r w:rsidRPr="009C1C6E">
              <w:t xml:space="preserve">( </w:t>
            </w:r>
            <w:r w:rsidR="00010C6D" w:rsidRPr="009C1C6E">
              <w:t>6</w:t>
            </w:r>
            <w:r w:rsidR="00C702AD">
              <w:t xml:space="preserve"> p</w:t>
            </w:r>
            <w:bookmarkStart w:id="5" w:name="_GoBack"/>
            <w:bookmarkEnd w:id="5"/>
            <w:r w:rsidRPr="009C1C6E">
              <w:t xml:space="preserve">uan) </w:t>
            </w:r>
          </w:p>
        </w:tc>
        <w:tc>
          <w:tcPr>
            <w:tcW w:w="6181"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hideMark/>
          </w:tcPr>
          <w:p w:rsidR="007C48D9" w:rsidRPr="009C1C6E" w:rsidRDefault="007C48D9" w:rsidP="0075277E">
            <w:pPr>
              <w:jc w:val="both"/>
            </w:pPr>
            <w:r w:rsidRPr="009C1C6E">
              <w:t>Materyalin/e-İçeriğin etkililiğinin ve verimliliğinin değerlendirilmesi</w:t>
            </w:r>
          </w:p>
        </w:tc>
        <w:tc>
          <w:tcPr>
            <w:tcW w:w="953"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hideMark/>
          </w:tcPr>
          <w:p w:rsidR="007C48D9" w:rsidRPr="009C1C6E" w:rsidRDefault="007C48D9" w:rsidP="0075277E">
            <w:pPr>
              <w:jc w:val="center"/>
            </w:pPr>
            <w:r w:rsidRPr="009C1C6E">
              <w:t>2</w:t>
            </w:r>
          </w:p>
        </w:tc>
      </w:tr>
      <w:tr w:rsidR="007C48D9" w:rsidRPr="009C1C6E" w:rsidTr="007527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6"/>
        </w:trPr>
        <w:tc>
          <w:tcPr>
            <w:tcW w:w="2993" w:type="dxa"/>
            <w:vMerge/>
            <w:tcBorders>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7C48D9" w:rsidP="0075277E"/>
        </w:tc>
        <w:tc>
          <w:tcPr>
            <w:tcW w:w="6181"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B17D04" w:rsidP="00B17D04">
            <w:r w:rsidRPr="009C1C6E">
              <w:t>Ürün dosyalarının tamamlanması ve teslim edilmesi</w:t>
            </w:r>
          </w:p>
        </w:tc>
        <w:tc>
          <w:tcPr>
            <w:tcW w:w="953" w:type="dxa"/>
            <w:tcBorders>
              <w:top w:val="single" w:sz="4" w:space="0" w:color="auto"/>
              <w:left w:val="single" w:sz="4" w:space="0" w:color="auto"/>
              <w:bottom w:val="single" w:sz="4" w:space="0" w:color="auto"/>
              <w:right w:val="single" w:sz="4" w:space="0" w:color="auto"/>
            </w:tcBorders>
            <w:shd w:val="clear" w:color="auto" w:fill="auto"/>
            <w:tcMar>
              <w:top w:w="15" w:type="dxa"/>
              <w:left w:w="64" w:type="dxa"/>
              <w:bottom w:w="0" w:type="dxa"/>
              <w:right w:w="64" w:type="dxa"/>
            </w:tcMar>
            <w:vAlign w:val="center"/>
          </w:tcPr>
          <w:p w:rsidR="007C48D9" w:rsidRPr="009C1C6E" w:rsidRDefault="00010C6D" w:rsidP="0075277E">
            <w:pPr>
              <w:jc w:val="center"/>
            </w:pPr>
            <w:r w:rsidRPr="009C1C6E">
              <w:t>4</w:t>
            </w:r>
          </w:p>
        </w:tc>
      </w:tr>
    </w:tbl>
    <w:p w:rsidR="00635351" w:rsidRPr="009C1C6E" w:rsidRDefault="00635351" w:rsidP="007C48D9"/>
    <w:sectPr w:rsidR="00635351" w:rsidRPr="009C1C6E" w:rsidSect="00431B62">
      <w:headerReference w:type="default" r:id="rId9"/>
      <w:footerReference w:type="default" r:id="rId10"/>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38" w:rsidRDefault="006C4938" w:rsidP="006D4C2E">
      <w:r>
        <w:separator/>
      </w:r>
    </w:p>
  </w:endnote>
  <w:endnote w:type="continuationSeparator" w:id="0">
    <w:p w:rsidR="006C4938" w:rsidRDefault="006C4938" w:rsidP="006D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Adobe Caslon Pro Bold">
    <w:altName w:val="Times New Roman"/>
    <w:panose1 w:val="00000000000000000000"/>
    <w:charset w:val="00"/>
    <w:family w:val="roma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Adobe Caslon Pro">
    <w:panose1 w:val="00000000000000000000"/>
    <w:charset w:val="00"/>
    <w:family w:val="roman"/>
    <w:notTrueType/>
    <w:pitch w:val="variable"/>
    <w:sig w:usb0="00000007" w:usb1="00000001" w:usb2="00000000" w:usb3="00000000" w:csb0="00000093"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7613"/>
      <w:docPartObj>
        <w:docPartGallery w:val="Page Numbers (Bottom of Page)"/>
        <w:docPartUnique/>
      </w:docPartObj>
    </w:sdtPr>
    <w:sdtEndPr/>
    <w:sdtContent>
      <w:p w:rsidR="00A43E38" w:rsidRDefault="00197D56">
        <w:pPr>
          <w:pStyle w:val="Altbilgi"/>
          <w:jc w:val="center"/>
        </w:pPr>
        <w:r>
          <w:fldChar w:fldCharType="begin"/>
        </w:r>
        <w:r w:rsidR="00A43E38">
          <w:instrText xml:space="preserve"> PAGE   \* MERGEFORMAT </w:instrText>
        </w:r>
        <w:r>
          <w:fldChar w:fldCharType="separate"/>
        </w:r>
        <w:r w:rsidR="00C702AD">
          <w:rPr>
            <w:noProof/>
          </w:rPr>
          <w:t>7</w:t>
        </w:r>
        <w:r>
          <w:rPr>
            <w:noProof/>
          </w:rPr>
          <w:fldChar w:fldCharType="end"/>
        </w:r>
      </w:p>
    </w:sdtContent>
  </w:sdt>
  <w:p w:rsidR="00A43E38" w:rsidRPr="00DA7C60" w:rsidRDefault="00A43E38" w:rsidP="00DA7C6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38" w:rsidRDefault="006C4938" w:rsidP="006D4C2E">
      <w:r>
        <w:separator/>
      </w:r>
    </w:p>
  </w:footnote>
  <w:footnote w:type="continuationSeparator" w:id="0">
    <w:p w:rsidR="006C4938" w:rsidRDefault="006C4938" w:rsidP="006D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E38" w:rsidRDefault="00A43E38" w:rsidP="00DA7C60">
    <w:pPr>
      <w:pStyle w:val="NormalWeb"/>
      <w:tabs>
        <w:tab w:val="left" w:pos="990"/>
      </w:tabs>
      <w:spacing w:before="0" w:beforeAutospacing="0" w:after="0" w:afterAutospacing="0" w:line="276" w:lineRule="auto"/>
      <w:outlineLvl w:val="0"/>
    </w:pPr>
    <w:r w:rsidRPr="00B8053D">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34A"/>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3724CF7"/>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BE57099"/>
    <w:multiLevelType w:val="hybridMultilevel"/>
    <w:tmpl w:val="CD525522"/>
    <w:lvl w:ilvl="0" w:tplc="69CC37E8">
      <w:start w:val="1"/>
      <w:numFmt w:val="decimal"/>
      <w:lvlText w:val="%1."/>
      <w:lvlJc w:val="left"/>
      <w:pPr>
        <w:tabs>
          <w:tab w:val="num" w:pos="720"/>
        </w:tabs>
        <w:ind w:left="720" w:hanging="360"/>
      </w:pPr>
    </w:lvl>
    <w:lvl w:ilvl="1" w:tplc="0E481AFA">
      <w:start w:val="1"/>
      <w:numFmt w:val="decimal"/>
      <w:lvlText w:val="%2."/>
      <w:lvlJc w:val="left"/>
      <w:pPr>
        <w:tabs>
          <w:tab w:val="num" w:pos="1440"/>
        </w:tabs>
        <w:ind w:left="1440" w:hanging="360"/>
      </w:pPr>
    </w:lvl>
    <w:lvl w:ilvl="2" w:tplc="4F9A4B08" w:tentative="1">
      <w:start w:val="1"/>
      <w:numFmt w:val="decimal"/>
      <w:lvlText w:val="%3."/>
      <w:lvlJc w:val="left"/>
      <w:pPr>
        <w:tabs>
          <w:tab w:val="num" w:pos="2160"/>
        </w:tabs>
        <w:ind w:left="2160" w:hanging="360"/>
      </w:pPr>
    </w:lvl>
    <w:lvl w:ilvl="3" w:tplc="E5E4E532" w:tentative="1">
      <w:start w:val="1"/>
      <w:numFmt w:val="decimal"/>
      <w:lvlText w:val="%4."/>
      <w:lvlJc w:val="left"/>
      <w:pPr>
        <w:tabs>
          <w:tab w:val="num" w:pos="2880"/>
        </w:tabs>
        <w:ind w:left="2880" w:hanging="360"/>
      </w:pPr>
    </w:lvl>
    <w:lvl w:ilvl="4" w:tplc="58C86876" w:tentative="1">
      <w:start w:val="1"/>
      <w:numFmt w:val="decimal"/>
      <w:lvlText w:val="%5."/>
      <w:lvlJc w:val="left"/>
      <w:pPr>
        <w:tabs>
          <w:tab w:val="num" w:pos="3600"/>
        </w:tabs>
        <w:ind w:left="3600" w:hanging="360"/>
      </w:pPr>
    </w:lvl>
    <w:lvl w:ilvl="5" w:tplc="D890B65E" w:tentative="1">
      <w:start w:val="1"/>
      <w:numFmt w:val="decimal"/>
      <w:lvlText w:val="%6."/>
      <w:lvlJc w:val="left"/>
      <w:pPr>
        <w:tabs>
          <w:tab w:val="num" w:pos="4320"/>
        </w:tabs>
        <w:ind w:left="4320" w:hanging="360"/>
      </w:pPr>
    </w:lvl>
    <w:lvl w:ilvl="6" w:tplc="BCC2D0C2" w:tentative="1">
      <w:start w:val="1"/>
      <w:numFmt w:val="decimal"/>
      <w:lvlText w:val="%7."/>
      <w:lvlJc w:val="left"/>
      <w:pPr>
        <w:tabs>
          <w:tab w:val="num" w:pos="5040"/>
        </w:tabs>
        <w:ind w:left="5040" w:hanging="360"/>
      </w:pPr>
    </w:lvl>
    <w:lvl w:ilvl="7" w:tplc="608E8AB8" w:tentative="1">
      <w:start w:val="1"/>
      <w:numFmt w:val="decimal"/>
      <w:lvlText w:val="%8."/>
      <w:lvlJc w:val="left"/>
      <w:pPr>
        <w:tabs>
          <w:tab w:val="num" w:pos="5760"/>
        </w:tabs>
        <w:ind w:left="5760" w:hanging="360"/>
      </w:pPr>
    </w:lvl>
    <w:lvl w:ilvl="8" w:tplc="43441344" w:tentative="1">
      <w:start w:val="1"/>
      <w:numFmt w:val="decimal"/>
      <w:lvlText w:val="%9."/>
      <w:lvlJc w:val="left"/>
      <w:pPr>
        <w:tabs>
          <w:tab w:val="num" w:pos="6480"/>
        </w:tabs>
        <w:ind w:left="6480" w:hanging="360"/>
      </w:pPr>
    </w:lvl>
  </w:abstractNum>
  <w:abstractNum w:abstractNumId="3">
    <w:nsid w:val="0F806252"/>
    <w:multiLevelType w:val="hybridMultilevel"/>
    <w:tmpl w:val="63AC26F8"/>
    <w:lvl w:ilvl="0" w:tplc="6DFA92D0">
      <w:start w:val="1"/>
      <w:numFmt w:val="decimal"/>
      <w:lvlText w:val="%1."/>
      <w:lvlJc w:val="left"/>
      <w:pPr>
        <w:tabs>
          <w:tab w:val="num" w:pos="644"/>
        </w:tabs>
        <w:ind w:left="644" w:hanging="360"/>
      </w:pPr>
      <w:rPr>
        <w:b w:val="0"/>
      </w:rPr>
    </w:lvl>
    <w:lvl w:ilvl="1" w:tplc="041F0019">
      <w:start w:val="1"/>
      <w:numFmt w:val="lowerLetter"/>
      <w:lvlText w:val="%2."/>
      <w:lvlJc w:val="left"/>
      <w:pPr>
        <w:tabs>
          <w:tab w:val="num" w:pos="1364"/>
        </w:tabs>
        <w:ind w:left="1364" w:hanging="360"/>
      </w:pPr>
      <w:rPr>
        <w:rFonts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4">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185069E3"/>
    <w:multiLevelType w:val="hybridMultilevel"/>
    <w:tmpl w:val="B284F28E"/>
    <w:lvl w:ilvl="0" w:tplc="041F000F">
      <w:start w:val="8"/>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A3772ED"/>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3F7DE2"/>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E31A73"/>
    <w:multiLevelType w:val="hybridMultilevel"/>
    <w:tmpl w:val="8960D148"/>
    <w:lvl w:ilvl="0" w:tplc="6DFA92D0">
      <w:start w:val="1"/>
      <w:numFmt w:val="decimal"/>
      <w:lvlText w:val="%1."/>
      <w:lvlJc w:val="left"/>
      <w:pPr>
        <w:tabs>
          <w:tab w:val="num" w:pos="644"/>
        </w:tabs>
        <w:ind w:left="644" w:hanging="360"/>
      </w:pPr>
      <w:rPr>
        <w:b w:val="0"/>
      </w:rPr>
    </w:lvl>
    <w:lvl w:ilvl="1" w:tplc="041F0003">
      <w:start w:val="1"/>
      <w:numFmt w:val="bullet"/>
      <w:lvlText w:val="o"/>
      <w:lvlJc w:val="left"/>
      <w:pPr>
        <w:tabs>
          <w:tab w:val="num" w:pos="1364"/>
        </w:tabs>
        <w:ind w:left="1364" w:hanging="360"/>
      </w:pPr>
      <w:rPr>
        <w:rFonts w:ascii="Courier New" w:hAnsi="Courier New" w:cs="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0">
    <w:nsid w:val="340D0E9B"/>
    <w:multiLevelType w:val="hybridMultilevel"/>
    <w:tmpl w:val="1FF66180"/>
    <w:lvl w:ilvl="0" w:tplc="07DA7C88">
      <w:start w:val="1"/>
      <w:numFmt w:val="decimal"/>
      <w:lvlText w:val="%1."/>
      <w:lvlJc w:val="left"/>
      <w:pPr>
        <w:tabs>
          <w:tab w:val="num" w:pos="644"/>
        </w:tabs>
        <w:ind w:left="644" w:hanging="360"/>
      </w:pPr>
      <w:rPr>
        <w:rFonts w:cs="Calibri" w:hint="default"/>
        <w:b w:val="0"/>
      </w:rPr>
    </w:lvl>
    <w:lvl w:ilvl="1" w:tplc="041F0003">
      <w:start w:val="1"/>
      <w:numFmt w:val="bullet"/>
      <w:lvlText w:val="o"/>
      <w:lvlJc w:val="left"/>
      <w:pPr>
        <w:tabs>
          <w:tab w:val="num" w:pos="1364"/>
        </w:tabs>
        <w:ind w:left="1364" w:hanging="360"/>
      </w:pPr>
      <w:rPr>
        <w:rFonts w:ascii="Courier New" w:hAnsi="Courier New" w:cs="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1">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2">
    <w:nsid w:val="426F4BB8"/>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0E7698"/>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7F410AF"/>
    <w:multiLevelType w:val="hybridMultilevel"/>
    <w:tmpl w:val="6DB66372"/>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15">
    <w:nsid w:val="4A3D46D8"/>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A777E1D"/>
    <w:multiLevelType w:val="hybridMultilevel"/>
    <w:tmpl w:val="04F0DF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236135"/>
    <w:multiLevelType w:val="hybridMultilevel"/>
    <w:tmpl w:val="0CE86798"/>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nsid w:val="518934A8"/>
    <w:multiLevelType w:val="hybridMultilevel"/>
    <w:tmpl w:val="B44C798E"/>
    <w:lvl w:ilvl="0" w:tplc="D2FE07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D97C7E"/>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8783C50"/>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DF141F9"/>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E6D47B9"/>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9FB0186"/>
    <w:multiLevelType w:val="hybridMultilevel"/>
    <w:tmpl w:val="0CE86798"/>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4">
    <w:nsid w:val="6BD350C3"/>
    <w:multiLevelType w:val="hybridMultilevel"/>
    <w:tmpl w:val="4E90731E"/>
    <w:lvl w:ilvl="0" w:tplc="041F0001">
      <w:start w:val="1"/>
      <w:numFmt w:val="bullet"/>
      <w:lvlText w:val=""/>
      <w:lvlJc w:val="left"/>
      <w:pPr>
        <w:ind w:left="720" w:hanging="360"/>
      </w:pPr>
      <w:rPr>
        <w:rFonts w:ascii="Symbol" w:hAnsi="Symbol" w:hint="default"/>
      </w:rPr>
    </w:lvl>
    <w:lvl w:ilvl="1" w:tplc="BC28F63E">
      <w:start w:val="1"/>
      <w:numFmt w:val="bullet"/>
      <w:lvlText w:val="o"/>
      <w:lvlJc w:val="left"/>
      <w:pPr>
        <w:ind w:left="1440" w:hanging="360"/>
      </w:pPr>
      <w:rPr>
        <w:rFonts w:ascii="Courier New" w:hAnsi="Courier New" w:cs="Courier New" w:hint="default"/>
        <w:color w:val="auto"/>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1466629"/>
    <w:multiLevelType w:val="multilevel"/>
    <w:tmpl w:val="C1B61986"/>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920" w:hanging="360"/>
      </w:pPr>
      <w:rPr>
        <w:rFonts w:ascii="Calibri" w:hAnsi="Calibri" w:hint="default"/>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7">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nsid w:val="761600F2"/>
    <w:multiLevelType w:val="hybridMultilevel"/>
    <w:tmpl w:val="C396EE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2A4557"/>
    <w:multiLevelType w:val="hybridMultilevel"/>
    <w:tmpl w:val="AE627D6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7F7042DE"/>
    <w:multiLevelType w:val="multilevel"/>
    <w:tmpl w:val="8E109AF0"/>
    <w:lvl w:ilvl="0">
      <w:start w:val="1"/>
      <w:numFmt w:val="upperRoman"/>
      <w:lvlText w:val="MODÜL %1"/>
      <w:lvlJc w:val="left"/>
      <w:pPr>
        <w:ind w:left="360" w:hanging="360"/>
      </w:pPr>
      <w:rPr>
        <w:rFonts w:ascii="Calibri" w:hAnsi="Calibri" w:hint="default"/>
        <w:b/>
        <w:color w:val="0070C0"/>
      </w:rPr>
    </w:lvl>
    <w:lvl w:ilvl="1">
      <w:start w:val="1"/>
      <w:numFmt w:val="decimal"/>
      <w:lvlText w:val="%2."/>
      <w:lvlJc w:val="left"/>
      <w:pPr>
        <w:ind w:left="720" w:hanging="360"/>
      </w:pPr>
      <w:rPr>
        <w:rFonts w:ascii="Calibri" w:hAnsi="Calibri" w:hint="default"/>
        <w:b w:val="0"/>
        <w:i w:val="0"/>
      </w:rPr>
    </w:lvl>
    <w:lvl w:ilvl="2">
      <w:start w:val="1"/>
      <w:numFmt w:val="ordinal"/>
      <w:lvlText w:val="%2.%3"/>
      <w:lvlJc w:val="left"/>
      <w:pPr>
        <w:ind w:left="1494" w:hanging="360"/>
      </w:pPr>
      <w:rPr>
        <w:rFonts w:ascii="Calibri" w:hAnsi="Calibri" w:hint="default"/>
        <w:b w:val="0"/>
        <w:color w:val="auto"/>
      </w:rPr>
    </w:lvl>
    <w:lvl w:ilvl="3">
      <w:start w:val="1"/>
      <w:numFmt w:val="decimal"/>
      <w:lvlText w:val="%2.%3%4."/>
      <w:lvlJc w:val="left"/>
      <w:pPr>
        <w:ind w:left="454" w:firstLine="96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7FEF4CF1"/>
    <w:multiLevelType w:val="hybridMultilevel"/>
    <w:tmpl w:val="4E127E44"/>
    <w:lvl w:ilvl="0" w:tplc="37F2C0F6">
      <w:start w:val="650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4"/>
  </w:num>
  <w:num w:numId="4">
    <w:abstractNumId w:val="1"/>
  </w:num>
  <w:num w:numId="5">
    <w:abstractNumId w:val="30"/>
  </w:num>
  <w:num w:numId="6">
    <w:abstractNumId w:val="8"/>
  </w:num>
  <w:num w:numId="7">
    <w:abstractNumId w:val="0"/>
  </w:num>
  <w:num w:numId="8">
    <w:abstractNumId w:val="25"/>
  </w:num>
  <w:num w:numId="9">
    <w:abstractNumId w:val="6"/>
  </w:num>
  <w:num w:numId="10">
    <w:abstractNumId w:val="5"/>
  </w:num>
  <w:num w:numId="11">
    <w:abstractNumId w:val="3"/>
  </w:num>
  <w:num w:numId="12">
    <w:abstractNumId w:val="10"/>
  </w:num>
  <w:num w:numId="13">
    <w:abstractNumId w:val="31"/>
  </w:num>
  <w:num w:numId="14">
    <w:abstractNumId w:val="23"/>
  </w:num>
  <w:num w:numId="15">
    <w:abstractNumId w:val="15"/>
  </w:num>
  <w:num w:numId="16">
    <w:abstractNumId w:val="20"/>
  </w:num>
  <w:num w:numId="17">
    <w:abstractNumId w:val="19"/>
  </w:num>
  <w:num w:numId="18">
    <w:abstractNumId w:val="22"/>
  </w:num>
  <w:num w:numId="19">
    <w:abstractNumId w:val="12"/>
  </w:num>
  <w:num w:numId="20">
    <w:abstractNumId w:val="13"/>
  </w:num>
  <w:num w:numId="21">
    <w:abstractNumId w:val="2"/>
  </w:num>
  <w:num w:numId="22">
    <w:abstractNumId w:val="21"/>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4"/>
  </w:num>
  <w:num w:numId="26">
    <w:abstractNumId w:val="29"/>
  </w:num>
  <w:num w:numId="27">
    <w:abstractNumId w:val="11"/>
  </w:num>
  <w:num w:numId="28">
    <w:abstractNumId w:val="7"/>
  </w:num>
  <w:num w:numId="29">
    <w:abstractNumId w:val="26"/>
  </w:num>
  <w:num w:numId="3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6"/>
  </w:num>
  <w:num w:numId="3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5D0"/>
    <w:rsid w:val="000026E2"/>
    <w:rsid w:val="00005814"/>
    <w:rsid w:val="00010C6D"/>
    <w:rsid w:val="0001125F"/>
    <w:rsid w:val="0002068A"/>
    <w:rsid w:val="00020C76"/>
    <w:rsid w:val="00021B3C"/>
    <w:rsid w:val="00022025"/>
    <w:rsid w:val="000222E6"/>
    <w:rsid w:val="00022D1F"/>
    <w:rsid w:val="0002403F"/>
    <w:rsid w:val="00024447"/>
    <w:rsid w:val="00026B41"/>
    <w:rsid w:val="00032A70"/>
    <w:rsid w:val="00041AD9"/>
    <w:rsid w:val="000448BD"/>
    <w:rsid w:val="00047132"/>
    <w:rsid w:val="00050F91"/>
    <w:rsid w:val="00051223"/>
    <w:rsid w:val="000622D3"/>
    <w:rsid w:val="0007667C"/>
    <w:rsid w:val="0007682A"/>
    <w:rsid w:val="00095987"/>
    <w:rsid w:val="000A6A8C"/>
    <w:rsid w:val="000B1758"/>
    <w:rsid w:val="000B370E"/>
    <w:rsid w:val="000B50B6"/>
    <w:rsid w:val="000C1467"/>
    <w:rsid w:val="000C1B49"/>
    <w:rsid w:val="000C284C"/>
    <w:rsid w:val="000C5112"/>
    <w:rsid w:val="000C7669"/>
    <w:rsid w:val="000C7797"/>
    <w:rsid w:val="000D185E"/>
    <w:rsid w:val="000D224D"/>
    <w:rsid w:val="000D6C6C"/>
    <w:rsid w:val="000D6E31"/>
    <w:rsid w:val="000E486D"/>
    <w:rsid w:val="000E68FE"/>
    <w:rsid w:val="000E6FDA"/>
    <w:rsid w:val="000F0C35"/>
    <w:rsid w:val="00100853"/>
    <w:rsid w:val="001060AE"/>
    <w:rsid w:val="00106E85"/>
    <w:rsid w:val="00107ED2"/>
    <w:rsid w:val="00110915"/>
    <w:rsid w:val="0012313E"/>
    <w:rsid w:val="00123A39"/>
    <w:rsid w:val="001326C5"/>
    <w:rsid w:val="00133382"/>
    <w:rsid w:val="0014460F"/>
    <w:rsid w:val="001450BD"/>
    <w:rsid w:val="0015223E"/>
    <w:rsid w:val="00155D1E"/>
    <w:rsid w:val="00155FED"/>
    <w:rsid w:val="00162088"/>
    <w:rsid w:val="00162422"/>
    <w:rsid w:val="0016476B"/>
    <w:rsid w:val="001651FD"/>
    <w:rsid w:val="00165D29"/>
    <w:rsid w:val="00174A56"/>
    <w:rsid w:val="001770F9"/>
    <w:rsid w:val="00183EAC"/>
    <w:rsid w:val="00186864"/>
    <w:rsid w:val="001907C2"/>
    <w:rsid w:val="00190C4A"/>
    <w:rsid w:val="00195791"/>
    <w:rsid w:val="00196116"/>
    <w:rsid w:val="00197D56"/>
    <w:rsid w:val="001A08FA"/>
    <w:rsid w:val="001A41ED"/>
    <w:rsid w:val="001A534B"/>
    <w:rsid w:val="001A7082"/>
    <w:rsid w:val="001B140E"/>
    <w:rsid w:val="001B1B6C"/>
    <w:rsid w:val="001C0B13"/>
    <w:rsid w:val="001C5171"/>
    <w:rsid w:val="001D0848"/>
    <w:rsid w:val="001D280E"/>
    <w:rsid w:val="001E1FF9"/>
    <w:rsid w:val="001E34D0"/>
    <w:rsid w:val="001E7672"/>
    <w:rsid w:val="001F004C"/>
    <w:rsid w:val="001F6744"/>
    <w:rsid w:val="00200188"/>
    <w:rsid w:val="00202F46"/>
    <w:rsid w:val="00210101"/>
    <w:rsid w:val="00211B86"/>
    <w:rsid w:val="00212664"/>
    <w:rsid w:val="00214CFE"/>
    <w:rsid w:val="00233A32"/>
    <w:rsid w:val="00234523"/>
    <w:rsid w:val="00234BA8"/>
    <w:rsid w:val="00234EC2"/>
    <w:rsid w:val="00237B4A"/>
    <w:rsid w:val="0024101C"/>
    <w:rsid w:val="00252558"/>
    <w:rsid w:val="00253FD8"/>
    <w:rsid w:val="00262B85"/>
    <w:rsid w:val="00266B4E"/>
    <w:rsid w:val="00281AC2"/>
    <w:rsid w:val="002870D2"/>
    <w:rsid w:val="002A38F2"/>
    <w:rsid w:val="002A502D"/>
    <w:rsid w:val="002A5655"/>
    <w:rsid w:val="002A5E55"/>
    <w:rsid w:val="002A7657"/>
    <w:rsid w:val="002B0555"/>
    <w:rsid w:val="002B2F98"/>
    <w:rsid w:val="002B4431"/>
    <w:rsid w:val="002B4AA4"/>
    <w:rsid w:val="002C2116"/>
    <w:rsid w:val="002C4144"/>
    <w:rsid w:val="002C6325"/>
    <w:rsid w:val="002D231E"/>
    <w:rsid w:val="002D3A05"/>
    <w:rsid w:val="002E5B21"/>
    <w:rsid w:val="002F3205"/>
    <w:rsid w:val="002F5028"/>
    <w:rsid w:val="00304F19"/>
    <w:rsid w:val="003125A5"/>
    <w:rsid w:val="003162A0"/>
    <w:rsid w:val="003173C9"/>
    <w:rsid w:val="003176FB"/>
    <w:rsid w:val="003223A4"/>
    <w:rsid w:val="00323343"/>
    <w:rsid w:val="00323519"/>
    <w:rsid w:val="00325778"/>
    <w:rsid w:val="00330737"/>
    <w:rsid w:val="00331F8B"/>
    <w:rsid w:val="00335D36"/>
    <w:rsid w:val="00343F4D"/>
    <w:rsid w:val="00344311"/>
    <w:rsid w:val="00356DB5"/>
    <w:rsid w:val="00361054"/>
    <w:rsid w:val="00361AFA"/>
    <w:rsid w:val="00364981"/>
    <w:rsid w:val="003705D6"/>
    <w:rsid w:val="0037684B"/>
    <w:rsid w:val="003771DB"/>
    <w:rsid w:val="003772C0"/>
    <w:rsid w:val="00395AA0"/>
    <w:rsid w:val="00395F63"/>
    <w:rsid w:val="00396369"/>
    <w:rsid w:val="003A30AA"/>
    <w:rsid w:val="003A6A38"/>
    <w:rsid w:val="003A6FBA"/>
    <w:rsid w:val="003C42C5"/>
    <w:rsid w:val="003C50AC"/>
    <w:rsid w:val="003C5305"/>
    <w:rsid w:val="003D2A67"/>
    <w:rsid w:val="003D4D61"/>
    <w:rsid w:val="003E110F"/>
    <w:rsid w:val="003E4847"/>
    <w:rsid w:val="003F3968"/>
    <w:rsid w:val="00401405"/>
    <w:rsid w:val="004031D0"/>
    <w:rsid w:val="00404774"/>
    <w:rsid w:val="004119EA"/>
    <w:rsid w:val="00411FDC"/>
    <w:rsid w:val="004153D1"/>
    <w:rsid w:val="00416969"/>
    <w:rsid w:val="00423413"/>
    <w:rsid w:val="00423916"/>
    <w:rsid w:val="0042637D"/>
    <w:rsid w:val="00426406"/>
    <w:rsid w:val="00431B62"/>
    <w:rsid w:val="00433BB6"/>
    <w:rsid w:val="00443EFE"/>
    <w:rsid w:val="00450FF5"/>
    <w:rsid w:val="00451164"/>
    <w:rsid w:val="00453E1F"/>
    <w:rsid w:val="00453EB4"/>
    <w:rsid w:val="00456A07"/>
    <w:rsid w:val="00465C5D"/>
    <w:rsid w:val="00467359"/>
    <w:rsid w:val="00467509"/>
    <w:rsid w:val="00467C0E"/>
    <w:rsid w:val="00467FD1"/>
    <w:rsid w:val="004700BE"/>
    <w:rsid w:val="004751C6"/>
    <w:rsid w:val="00482FD0"/>
    <w:rsid w:val="004A1DFA"/>
    <w:rsid w:val="004A333F"/>
    <w:rsid w:val="004A40E8"/>
    <w:rsid w:val="004C7E80"/>
    <w:rsid w:val="004D36DF"/>
    <w:rsid w:val="004E747F"/>
    <w:rsid w:val="00507438"/>
    <w:rsid w:val="005145CA"/>
    <w:rsid w:val="00520CEE"/>
    <w:rsid w:val="0052204C"/>
    <w:rsid w:val="005221D3"/>
    <w:rsid w:val="00523B65"/>
    <w:rsid w:val="00523F26"/>
    <w:rsid w:val="005247E4"/>
    <w:rsid w:val="005332E6"/>
    <w:rsid w:val="00540318"/>
    <w:rsid w:val="00541A9B"/>
    <w:rsid w:val="00543A2A"/>
    <w:rsid w:val="005455D0"/>
    <w:rsid w:val="00547B26"/>
    <w:rsid w:val="00555A6B"/>
    <w:rsid w:val="00557AA2"/>
    <w:rsid w:val="005624FD"/>
    <w:rsid w:val="00571E38"/>
    <w:rsid w:val="00573EE3"/>
    <w:rsid w:val="005746E7"/>
    <w:rsid w:val="00576936"/>
    <w:rsid w:val="00576BD5"/>
    <w:rsid w:val="00584A87"/>
    <w:rsid w:val="00584E67"/>
    <w:rsid w:val="005908BE"/>
    <w:rsid w:val="00594D90"/>
    <w:rsid w:val="005961E2"/>
    <w:rsid w:val="005A07AB"/>
    <w:rsid w:val="005A09AD"/>
    <w:rsid w:val="005A1E49"/>
    <w:rsid w:val="005A4E87"/>
    <w:rsid w:val="005C04B3"/>
    <w:rsid w:val="005C5B7F"/>
    <w:rsid w:val="005D454F"/>
    <w:rsid w:val="005E1119"/>
    <w:rsid w:val="005F5E7C"/>
    <w:rsid w:val="0060415D"/>
    <w:rsid w:val="00605D2F"/>
    <w:rsid w:val="00606E19"/>
    <w:rsid w:val="00614767"/>
    <w:rsid w:val="0061526F"/>
    <w:rsid w:val="006338C1"/>
    <w:rsid w:val="00635351"/>
    <w:rsid w:val="00643C40"/>
    <w:rsid w:val="006445E7"/>
    <w:rsid w:val="0064711A"/>
    <w:rsid w:val="006474F7"/>
    <w:rsid w:val="00647ED3"/>
    <w:rsid w:val="00650D09"/>
    <w:rsid w:val="00655A6B"/>
    <w:rsid w:val="00662198"/>
    <w:rsid w:val="006653E4"/>
    <w:rsid w:val="00673D21"/>
    <w:rsid w:val="00674446"/>
    <w:rsid w:val="006761E4"/>
    <w:rsid w:val="00677ABC"/>
    <w:rsid w:val="006836A1"/>
    <w:rsid w:val="00684256"/>
    <w:rsid w:val="00692B56"/>
    <w:rsid w:val="006939A0"/>
    <w:rsid w:val="006A0E22"/>
    <w:rsid w:val="006A115D"/>
    <w:rsid w:val="006A17A2"/>
    <w:rsid w:val="006A532C"/>
    <w:rsid w:val="006B5D99"/>
    <w:rsid w:val="006C4938"/>
    <w:rsid w:val="006D1D89"/>
    <w:rsid w:val="006D2344"/>
    <w:rsid w:val="006D2497"/>
    <w:rsid w:val="006D2AAD"/>
    <w:rsid w:val="006D4C2E"/>
    <w:rsid w:val="006D4EF6"/>
    <w:rsid w:val="006D587F"/>
    <w:rsid w:val="006D776E"/>
    <w:rsid w:val="006E7C9B"/>
    <w:rsid w:val="006F052C"/>
    <w:rsid w:val="006F3FEA"/>
    <w:rsid w:val="006F747D"/>
    <w:rsid w:val="0070079E"/>
    <w:rsid w:val="00701C6D"/>
    <w:rsid w:val="00704622"/>
    <w:rsid w:val="007148D6"/>
    <w:rsid w:val="00720A42"/>
    <w:rsid w:val="00721CF6"/>
    <w:rsid w:val="00722D5D"/>
    <w:rsid w:val="007272AA"/>
    <w:rsid w:val="00730C3F"/>
    <w:rsid w:val="00732120"/>
    <w:rsid w:val="007334FF"/>
    <w:rsid w:val="00735257"/>
    <w:rsid w:val="00735A69"/>
    <w:rsid w:val="0074318B"/>
    <w:rsid w:val="007446DC"/>
    <w:rsid w:val="00747AA2"/>
    <w:rsid w:val="00750E0D"/>
    <w:rsid w:val="00751082"/>
    <w:rsid w:val="0075128E"/>
    <w:rsid w:val="0075396B"/>
    <w:rsid w:val="00753DC8"/>
    <w:rsid w:val="00755C1A"/>
    <w:rsid w:val="00761AD5"/>
    <w:rsid w:val="00770396"/>
    <w:rsid w:val="00773AD4"/>
    <w:rsid w:val="007815F1"/>
    <w:rsid w:val="00782482"/>
    <w:rsid w:val="007825D4"/>
    <w:rsid w:val="00794C52"/>
    <w:rsid w:val="007A27EA"/>
    <w:rsid w:val="007A323E"/>
    <w:rsid w:val="007B462B"/>
    <w:rsid w:val="007B5570"/>
    <w:rsid w:val="007B6531"/>
    <w:rsid w:val="007C12CC"/>
    <w:rsid w:val="007C25E8"/>
    <w:rsid w:val="007C48D9"/>
    <w:rsid w:val="007C7627"/>
    <w:rsid w:val="007D63E4"/>
    <w:rsid w:val="007E5BB5"/>
    <w:rsid w:val="007E7030"/>
    <w:rsid w:val="007E799F"/>
    <w:rsid w:val="007F13A6"/>
    <w:rsid w:val="007F5CC6"/>
    <w:rsid w:val="00803F68"/>
    <w:rsid w:val="00813298"/>
    <w:rsid w:val="00814305"/>
    <w:rsid w:val="008164DC"/>
    <w:rsid w:val="008207D8"/>
    <w:rsid w:val="00821E38"/>
    <w:rsid w:val="00824DED"/>
    <w:rsid w:val="0084043A"/>
    <w:rsid w:val="00845C96"/>
    <w:rsid w:val="00851625"/>
    <w:rsid w:val="00853651"/>
    <w:rsid w:val="00854965"/>
    <w:rsid w:val="00856CCD"/>
    <w:rsid w:val="00865754"/>
    <w:rsid w:val="00867E3D"/>
    <w:rsid w:val="00873A38"/>
    <w:rsid w:val="00881365"/>
    <w:rsid w:val="0088252D"/>
    <w:rsid w:val="008873D5"/>
    <w:rsid w:val="00893072"/>
    <w:rsid w:val="008945D7"/>
    <w:rsid w:val="008A3162"/>
    <w:rsid w:val="008A72A4"/>
    <w:rsid w:val="008A7DFE"/>
    <w:rsid w:val="008B4492"/>
    <w:rsid w:val="008C4373"/>
    <w:rsid w:val="008D2000"/>
    <w:rsid w:val="008E2E37"/>
    <w:rsid w:val="008F338E"/>
    <w:rsid w:val="008F6A4E"/>
    <w:rsid w:val="008F74F8"/>
    <w:rsid w:val="00900990"/>
    <w:rsid w:val="0090547C"/>
    <w:rsid w:val="009156E8"/>
    <w:rsid w:val="00920500"/>
    <w:rsid w:val="0092793B"/>
    <w:rsid w:val="009410C6"/>
    <w:rsid w:val="009414AD"/>
    <w:rsid w:val="00941549"/>
    <w:rsid w:val="00950876"/>
    <w:rsid w:val="0096061F"/>
    <w:rsid w:val="00962217"/>
    <w:rsid w:val="00965CAA"/>
    <w:rsid w:val="0096648D"/>
    <w:rsid w:val="00975F07"/>
    <w:rsid w:val="00995D7B"/>
    <w:rsid w:val="00997363"/>
    <w:rsid w:val="00997E2B"/>
    <w:rsid w:val="009A2657"/>
    <w:rsid w:val="009B2880"/>
    <w:rsid w:val="009B2FF8"/>
    <w:rsid w:val="009B4240"/>
    <w:rsid w:val="009B5868"/>
    <w:rsid w:val="009C1C6E"/>
    <w:rsid w:val="009C373F"/>
    <w:rsid w:val="009C40E5"/>
    <w:rsid w:val="009C6A86"/>
    <w:rsid w:val="009D088B"/>
    <w:rsid w:val="009D2C04"/>
    <w:rsid w:val="009E631C"/>
    <w:rsid w:val="009E755C"/>
    <w:rsid w:val="009F62DC"/>
    <w:rsid w:val="009F75F2"/>
    <w:rsid w:val="00A004C5"/>
    <w:rsid w:val="00A0121C"/>
    <w:rsid w:val="00A01E54"/>
    <w:rsid w:val="00A02BDE"/>
    <w:rsid w:val="00A02EED"/>
    <w:rsid w:val="00A04D90"/>
    <w:rsid w:val="00A07057"/>
    <w:rsid w:val="00A0723A"/>
    <w:rsid w:val="00A12007"/>
    <w:rsid w:val="00A20250"/>
    <w:rsid w:val="00A3778D"/>
    <w:rsid w:val="00A43E38"/>
    <w:rsid w:val="00A43FFE"/>
    <w:rsid w:val="00A448DD"/>
    <w:rsid w:val="00A479E4"/>
    <w:rsid w:val="00A53FEE"/>
    <w:rsid w:val="00A548E5"/>
    <w:rsid w:val="00A55500"/>
    <w:rsid w:val="00A71106"/>
    <w:rsid w:val="00A71EBF"/>
    <w:rsid w:val="00A938E4"/>
    <w:rsid w:val="00AB4C84"/>
    <w:rsid w:val="00AC4758"/>
    <w:rsid w:val="00AC6D32"/>
    <w:rsid w:val="00AD1E9B"/>
    <w:rsid w:val="00AD47E5"/>
    <w:rsid w:val="00AD6BB4"/>
    <w:rsid w:val="00AE0D92"/>
    <w:rsid w:val="00AE5C0A"/>
    <w:rsid w:val="00AF60FB"/>
    <w:rsid w:val="00AF69D9"/>
    <w:rsid w:val="00B00785"/>
    <w:rsid w:val="00B03A1E"/>
    <w:rsid w:val="00B06120"/>
    <w:rsid w:val="00B1076A"/>
    <w:rsid w:val="00B11290"/>
    <w:rsid w:val="00B17D04"/>
    <w:rsid w:val="00B21A12"/>
    <w:rsid w:val="00B243B1"/>
    <w:rsid w:val="00B24BDA"/>
    <w:rsid w:val="00B32CC3"/>
    <w:rsid w:val="00B34241"/>
    <w:rsid w:val="00B40230"/>
    <w:rsid w:val="00B42085"/>
    <w:rsid w:val="00B44FF8"/>
    <w:rsid w:val="00B451EA"/>
    <w:rsid w:val="00B5199D"/>
    <w:rsid w:val="00B578A2"/>
    <w:rsid w:val="00B63E8D"/>
    <w:rsid w:val="00B64B49"/>
    <w:rsid w:val="00B6569A"/>
    <w:rsid w:val="00B708FB"/>
    <w:rsid w:val="00B73BBB"/>
    <w:rsid w:val="00B7539A"/>
    <w:rsid w:val="00B76717"/>
    <w:rsid w:val="00B8053D"/>
    <w:rsid w:val="00B84E1A"/>
    <w:rsid w:val="00B8643F"/>
    <w:rsid w:val="00B92837"/>
    <w:rsid w:val="00B9755E"/>
    <w:rsid w:val="00BA1858"/>
    <w:rsid w:val="00BA2BD0"/>
    <w:rsid w:val="00BA7512"/>
    <w:rsid w:val="00BB1A56"/>
    <w:rsid w:val="00BB51EB"/>
    <w:rsid w:val="00BB6650"/>
    <w:rsid w:val="00BB7423"/>
    <w:rsid w:val="00BC1582"/>
    <w:rsid w:val="00BC300F"/>
    <w:rsid w:val="00BC6A6E"/>
    <w:rsid w:val="00BC7F0C"/>
    <w:rsid w:val="00BD20CF"/>
    <w:rsid w:val="00BE35FB"/>
    <w:rsid w:val="00BF7FE2"/>
    <w:rsid w:val="00C00DFB"/>
    <w:rsid w:val="00C0350B"/>
    <w:rsid w:val="00C04363"/>
    <w:rsid w:val="00C0466E"/>
    <w:rsid w:val="00C06DD3"/>
    <w:rsid w:val="00C100D8"/>
    <w:rsid w:val="00C5214A"/>
    <w:rsid w:val="00C54433"/>
    <w:rsid w:val="00C6093A"/>
    <w:rsid w:val="00C62E6A"/>
    <w:rsid w:val="00C656AA"/>
    <w:rsid w:val="00C702AD"/>
    <w:rsid w:val="00C75ACB"/>
    <w:rsid w:val="00C7765E"/>
    <w:rsid w:val="00C82FB9"/>
    <w:rsid w:val="00C860CA"/>
    <w:rsid w:val="00C8687B"/>
    <w:rsid w:val="00C87B48"/>
    <w:rsid w:val="00C9484A"/>
    <w:rsid w:val="00C95205"/>
    <w:rsid w:val="00C95FBC"/>
    <w:rsid w:val="00C9757F"/>
    <w:rsid w:val="00C97713"/>
    <w:rsid w:val="00CA01C8"/>
    <w:rsid w:val="00CA1524"/>
    <w:rsid w:val="00CA210B"/>
    <w:rsid w:val="00CA6D55"/>
    <w:rsid w:val="00CB2F47"/>
    <w:rsid w:val="00CB46BB"/>
    <w:rsid w:val="00CC18FA"/>
    <w:rsid w:val="00CE0915"/>
    <w:rsid w:val="00CE105E"/>
    <w:rsid w:val="00CE222C"/>
    <w:rsid w:val="00CE3A21"/>
    <w:rsid w:val="00CE6EB1"/>
    <w:rsid w:val="00CE73B4"/>
    <w:rsid w:val="00D012A9"/>
    <w:rsid w:val="00D11F94"/>
    <w:rsid w:val="00D15823"/>
    <w:rsid w:val="00D20CED"/>
    <w:rsid w:val="00D22C7C"/>
    <w:rsid w:val="00D273AA"/>
    <w:rsid w:val="00D30BF8"/>
    <w:rsid w:val="00D371F0"/>
    <w:rsid w:val="00D44F6D"/>
    <w:rsid w:val="00D479B4"/>
    <w:rsid w:val="00D50007"/>
    <w:rsid w:val="00D51009"/>
    <w:rsid w:val="00D53A0F"/>
    <w:rsid w:val="00D55520"/>
    <w:rsid w:val="00D55ABC"/>
    <w:rsid w:val="00D60892"/>
    <w:rsid w:val="00D6250B"/>
    <w:rsid w:val="00D80734"/>
    <w:rsid w:val="00D81335"/>
    <w:rsid w:val="00D8263F"/>
    <w:rsid w:val="00D83143"/>
    <w:rsid w:val="00D837E3"/>
    <w:rsid w:val="00D924EE"/>
    <w:rsid w:val="00D93C6F"/>
    <w:rsid w:val="00D94844"/>
    <w:rsid w:val="00D96B73"/>
    <w:rsid w:val="00D96C03"/>
    <w:rsid w:val="00DA4446"/>
    <w:rsid w:val="00DA7C60"/>
    <w:rsid w:val="00DB5856"/>
    <w:rsid w:val="00DB5AEB"/>
    <w:rsid w:val="00DC18CB"/>
    <w:rsid w:val="00DC77DF"/>
    <w:rsid w:val="00DC7EF6"/>
    <w:rsid w:val="00DD0567"/>
    <w:rsid w:val="00DD6513"/>
    <w:rsid w:val="00DE15B3"/>
    <w:rsid w:val="00DE31D4"/>
    <w:rsid w:val="00DE6C56"/>
    <w:rsid w:val="00DF1146"/>
    <w:rsid w:val="00DF6F8D"/>
    <w:rsid w:val="00E008D7"/>
    <w:rsid w:val="00E05E72"/>
    <w:rsid w:val="00E10A57"/>
    <w:rsid w:val="00E14184"/>
    <w:rsid w:val="00E200A0"/>
    <w:rsid w:val="00E2056B"/>
    <w:rsid w:val="00E2326F"/>
    <w:rsid w:val="00E255C0"/>
    <w:rsid w:val="00E30E3C"/>
    <w:rsid w:val="00E31501"/>
    <w:rsid w:val="00E3418B"/>
    <w:rsid w:val="00E410FC"/>
    <w:rsid w:val="00E42CF0"/>
    <w:rsid w:val="00E4399C"/>
    <w:rsid w:val="00E459C3"/>
    <w:rsid w:val="00E46A72"/>
    <w:rsid w:val="00E518D5"/>
    <w:rsid w:val="00E55C0B"/>
    <w:rsid w:val="00E56546"/>
    <w:rsid w:val="00E605FC"/>
    <w:rsid w:val="00E61552"/>
    <w:rsid w:val="00E6211F"/>
    <w:rsid w:val="00E6349C"/>
    <w:rsid w:val="00E66EBC"/>
    <w:rsid w:val="00E754B8"/>
    <w:rsid w:val="00E76264"/>
    <w:rsid w:val="00E76B84"/>
    <w:rsid w:val="00E7705E"/>
    <w:rsid w:val="00E82599"/>
    <w:rsid w:val="00E82A65"/>
    <w:rsid w:val="00E85919"/>
    <w:rsid w:val="00E86DDF"/>
    <w:rsid w:val="00E87372"/>
    <w:rsid w:val="00E9105C"/>
    <w:rsid w:val="00EA09B9"/>
    <w:rsid w:val="00EA20A9"/>
    <w:rsid w:val="00EA4BF6"/>
    <w:rsid w:val="00EA6F9D"/>
    <w:rsid w:val="00EA7646"/>
    <w:rsid w:val="00EB15BD"/>
    <w:rsid w:val="00EB2135"/>
    <w:rsid w:val="00EB4CCD"/>
    <w:rsid w:val="00EB539E"/>
    <w:rsid w:val="00EC4940"/>
    <w:rsid w:val="00EC7131"/>
    <w:rsid w:val="00ED1CF5"/>
    <w:rsid w:val="00ED1D1A"/>
    <w:rsid w:val="00ED243C"/>
    <w:rsid w:val="00ED4182"/>
    <w:rsid w:val="00EE07E0"/>
    <w:rsid w:val="00EE3B4C"/>
    <w:rsid w:val="00EE61FC"/>
    <w:rsid w:val="00EE78C5"/>
    <w:rsid w:val="00EF2169"/>
    <w:rsid w:val="00EF30CF"/>
    <w:rsid w:val="00EF4B91"/>
    <w:rsid w:val="00F138D2"/>
    <w:rsid w:val="00F16836"/>
    <w:rsid w:val="00F2083C"/>
    <w:rsid w:val="00F22742"/>
    <w:rsid w:val="00F301FE"/>
    <w:rsid w:val="00F36059"/>
    <w:rsid w:val="00F37E51"/>
    <w:rsid w:val="00F531DA"/>
    <w:rsid w:val="00F552FE"/>
    <w:rsid w:val="00F60E0E"/>
    <w:rsid w:val="00F70807"/>
    <w:rsid w:val="00F72A26"/>
    <w:rsid w:val="00F72C46"/>
    <w:rsid w:val="00F75048"/>
    <w:rsid w:val="00F80098"/>
    <w:rsid w:val="00F85A53"/>
    <w:rsid w:val="00F93752"/>
    <w:rsid w:val="00F937FC"/>
    <w:rsid w:val="00FA4702"/>
    <w:rsid w:val="00FA5A78"/>
    <w:rsid w:val="00FA6151"/>
    <w:rsid w:val="00FA798E"/>
    <w:rsid w:val="00FB2E51"/>
    <w:rsid w:val="00FC2C17"/>
    <w:rsid w:val="00FC622F"/>
    <w:rsid w:val="00FD321D"/>
    <w:rsid w:val="00FD5B83"/>
    <w:rsid w:val="00FE7AC4"/>
  </w:rsids>
  <m:mathPr>
    <m:mathFont m:val="Cambria Math"/>
    <m:brkBin m:val="before"/>
    <m:brkBinSub m:val="--"/>
    <m:smallFrac/>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5D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C2C17"/>
    <w:pPr>
      <w:keepNext/>
      <w:keepLines/>
      <w:spacing w:before="480" w:after="240" w:line="360" w:lineRule="auto"/>
      <w:outlineLvl w:val="0"/>
    </w:pPr>
    <w:rPr>
      <w:rFonts w:ascii="Adobe Caslon Pro Bold" w:eastAsiaTheme="majorEastAsia" w:hAnsi="Adobe Caslon Pro Bold" w:cstheme="majorBidi"/>
      <w:b/>
      <w:bCs/>
      <w:color w:val="17365D" w:themeColor="text2"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455D0"/>
    <w:pPr>
      <w:spacing w:after="200" w:line="276" w:lineRule="auto"/>
      <w:ind w:left="720"/>
      <w:contextualSpacing/>
    </w:pPr>
    <w:rPr>
      <w:rFonts w:ascii="Calibri" w:eastAsia="Calibri" w:hAnsi="Calibri"/>
      <w:sz w:val="22"/>
      <w:szCs w:val="22"/>
      <w:lang w:eastAsia="en-US"/>
    </w:rPr>
  </w:style>
  <w:style w:type="paragraph" w:customStyle="1" w:styleId="Pa20">
    <w:name w:val="Pa20"/>
    <w:basedOn w:val="Normal"/>
    <w:next w:val="Normal"/>
    <w:uiPriority w:val="99"/>
    <w:rsid w:val="005455D0"/>
    <w:pPr>
      <w:autoSpaceDE w:val="0"/>
      <w:autoSpaceDN w:val="0"/>
      <w:adjustRightInd w:val="0"/>
      <w:spacing w:line="221" w:lineRule="atLeast"/>
    </w:pPr>
    <w:rPr>
      <w:rFonts w:ascii="Adobe Caslon Pro" w:hAnsi="Adobe Caslon Pro"/>
    </w:rPr>
  </w:style>
  <w:style w:type="paragraph" w:styleId="stbilgi">
    <w:name w:val="header"/>
    <w:basedOn w:val="Normal"/>
    <w:link w:val="stbilgiChar"/>
    <w:uiPriority w:val="99"/>
    <w:unhideWhenUsed/>
    <w:rsid w:val="005455D0"/>
    <w:pPr>
      <w:tabs>
        <w:tab w:val="center" w:pos="4536"/>
        <w:tab w:val="right" w:pos="9072"/>
      </w:tabs>
    </w:pPr>
  </w:style>
  <w:style w:type="character" w:customStyle="1" w:styleId="stbilgiChar">
    <w:name w:val="Üstbilgi Char"/>
    <w:basedOn w:val="VarsaylanParagrafYazTipi"/>
    <w:link w:val="stbilgi"/>
    <w:uiPriority w:val="99"/>
    <w:rsid w:val="005455D0"/>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5455D0"/>
    <w:pPr>
      <w:tabs>
        <w:tab w:val="center" w:pos="4536"/>
        <w:tab w:val="right" w:pos="9072"/>
      </w:tabs>
    </w:pPr>
  </w:style>
  <w:style w:type="character" w:customStyle="1" w:styleId="AltbilgiChar">
    <w:name w:val="Altbilgi Char"/>
    <w:basedOn w:val="VarsaylanParagrafYazTipi"/>
    <w:link w:val="Altbilgi"/>
    <w:uiPriority w:val="99"/>
    <w:rsid w:val="005455D0"/>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FC2C17"/>
    <w:rPr>
      <w:rFonts w:ascii="Adobe Caslon Pro Bold" w:eastAsiaTheme="majorEastAsia" w:hAnsi="Adobe Caslon Pro Bold" w:cstheme="majorBidi"/>
      <w:b/>
      <w:bCs/>
      <w:color w:val="17365D" w:themeColor="text2" w:themeShade="BF"/>
      <w:sz w:val="28"/>
      <w:szCs w:val="28"/>
      <w:lang w:eastAsia="tr-TR"/>
    </w:rPr>
  </w:style>
  <w:style w:type="character" w:styleId="DipnotBavurusu">
    <w:name w:val="footnote reference"/>
    <w:basedOn w:val="VarsaylanParagrafYazTipi"/>
    <w:semiHidden/>
    <w:rsid w:val="00FC2C17"/>
    <w:rPr>
      <w:vertAlign w:val="superscript"/>
    </w:rPr>
  </w:style>
  <w:style w:type="paragraph" w:styleId="DipnotMetni">
    <w:name w:val="footnote text"/>
    <w:basedOn w:val="Normal"/>
    <w:link w:val="DipnotMetniChar"/>
    <w:semiHidden/>
    <w:rsid w:val="00FC2C17"/>
    <w:rPr>
      <w:sz w:val="20"/>
      <w:szCs w:val="20"/>
      <w:lang w:val="en-US" w:eastAsia="en-US"/>
    </w:rPr>
  </w:style>
  <w:style w:type="character" w:customStyle="1" w:styleId="DipnotMetniChar">
    <w:name w:val="Dipnot Metni Char"/>
    <w:basedOn w:val="VarsaylanParagrafYazTipi"/>
    <w:link w:val="DipnotMetni"/>
    <w:semiHidden/>
    <w:rsid w:val="00FC2C17"/>
    <w:rPr>
      <w:rFonts w:ascii="Times New Roman" w:eastAsia="Times New Roman" w:hAnsi="Times New Roman" w:cs="Times New Roman"/>
      <w:sz w:val="20"/>
      <w:szCs w:val="20"/>
      <w:lang w:val="en-US"/>
    </w:rPr>
  </w:style>
  <w:style w:type="paragraph" w:styleId="KeskinTrnak">
    <w:name w:val="Intense Quote"/>
    <w:basedOn w:val="Normal"/>
    <w:next w:val="Normal"/>
    <w:link w:val="KeskinTrnakChar"/>
    <w:uiPriority w:val="30"/>
    <w:qFormat/>
    <w:rsid w:val="00FC2C17"/>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lang w:eastAsia="en-US"/>
    </w:rPr>
  </w:style>
  <w:style w:type="character" w:customStyle="1" w:styleId="KeskinTrnakChar">
    <w:name w:val="Keskin Tırnak Char"/>
    <w:basedOn w:val="VarsaylanParagrafYazTipi"/>
    <w:link w:val="KeskinTrnak"/>
    <w:uiPriority w:val="30"/>
    <w:rsid w:val="00FC2C17"/>
    <w:rPr>
      <w:b/>
      <w:bCs/>
      <w:i/>
      <w:iCs/>
      <w:color w:val="4F81BD" w:themeColor="accent1"/>
    </w:rPr>
  </w:style>
  <w:style w:type="paragraph" w:styleId="BalonMetni">
    <w:name w:val="Balloon Text"/>
    <w:basedOn w:val="Normal"/>
    <w:link w:val="BalonMetniChar"/>
    <w:uiPriority w:val="99"/>
    <w:semiHidden/>
    <w:unhideWhenUsed/>
    <w:rsid w:val="00234523"/>
    <w:rPr>
      <w:rFonts w:ascii="Tahoma" w:hAnsi="Tahoma" w:cs="Tahoma"/>
      <w:sz w:val="16"/>
      <w:szCs w:val="16"/>
    </w:rPr>
  </w:style>
  <w:style w:type="character" w:customStyle="1" w:styleId="BalonMetniChar">
    <w:name w:val="Balon Metni Char"/>
    <w:basedOn w:val="VarsaylanParagrafYazTipi"/>
    <w:link w:val="BalonMetni"/>
    <w:uiPriority w:val="99"/>
    <w:semiHidden/>
    <w:rsid w:val="00234523"/>
    <w:rPr>
      <w:rFonts w:ascii="Tahoma" w:eastAsia="Times New Roman" w:hAnsi="Tahoma" w:cs="Tahoma"/>
      <w:sz w:val="16"/>
      <w:szCs w:val="16"/>
      <w:lang w:eastAsia="tr-TR"/>
    </w:rPr>
  </w:style>
  <w:style w:type="character" w:styleId="Kpr">
    <w:name w:val="Hyperlink"/>
    <w:basedOn w:val="VarsaylanParagrafYazTipi"/>
    <w:uiPriority w:val="99"/>
    <w:unhideWhenUsed/>
    <w:rsid w:val="003D4D61"/>
    <w:rPr>
      <w:color w:val="0000FF" w:themeColor="hyperlink"/>
      <w:u w:val="single"/>
    </w:rPr>
  </w:style>
  <w:style w:type="paragraph" w:styleId="GvdeMetni">
    <w:name w:val="Body Text"/>
    <w:basedOn w:val="Normal"/>
    <w:link w:val="GvdeMetniChar"/>
    <w:uiPriority w:val="99"/>
    <w:rsid w:val="00523F26"/>
    <w:pPr>
      <w:tabs>
        <w:tab w:val="left" w:pos="851"/>
      </w:tabs>
      <w:spacing w:before="120" w:line="360" w:lineRule="auto"/>
      <w:jc w:val="both"/>
    </w:pPr>
    <w:rPr>
      <w:rFonts w:ascii="Arial" w:hAnsi="Arial"/>
      <w:sz w:val="22"/>
      <w:szCs w:val="20"/>
      <w:lang w:eastAsia="en-US"/>
    </w:rPr>
  </w:style>
  <w:style w:type="character" w:customStyle="1" w:styleId="GvdeMetniChar">
    <w:name w:val="Gövde Metni Char"/>
    <w:basedOn w:val="VarsaylanParagrafYazTipi"/>
    <w:link w:val="GvdeMetni"/>
    <w:uiPriority w:val="99"/>
    <w:rsid w:val="00523F26"/>
    <w:rPr>
      <w:rFonts w:ascii="Arial" w:eastAsia="Times New Roman" w:hAnsi="Arial" w:cs="Times New Roman"/>
      <w:szCs w:val="20"/>
    </w:rPr>
  </w:style>
  <w:style w:type="paragraph" w:styleId="NormalWeb">
    <w:name w:val="Normal (Web)"/>
    <w:basedOn w:val="Normal"/>
    <w:uiPriority w:val="99"/>
    <w:rsid w:val="00523F26"/>
    <w:pPr>
      <w:spacing w:before="100" w:beforeAutospacing="1" w:after="100" w:afterAutospacing="1"/>
    </w:pPr>
  </w:style>
  <w:style w:type="table" w:styleId="TabloKlavuzu">
    <w:name w:val="Table Grid"/>
    <w:basedOn w:val="NormalTablo"/>
    <w:uiPriority w:val="59"/>
    <w:rsid w:val="00704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C0466E"/>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C0466E"/>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1B1B6C"/>
    <w:pPr>
      <w:spacing w:after="200" w:line="276" w:lineRule="auto"/>
      <w:ind w:left="720"/>
      <w:contextualSpacing/>
    </w:pPr>
    <w:rPr>
      <w:rFonts w:ascii="Calibri" w:eastAsia="Calibri" w:hAnsi="Calibri"/>
      <w:sz w:val="22"/>
      <w:szCs w:val="22"/>
      <w:lang w:eastAsia="en-US"/>
    </w:rPr>
  </w:style>
  <w:style w:type="paragraph" w:styleId="AralkYok">
    <w:name w:val="No Spacing"/>
    <w:uiPriority w:val="99"/>
    <w:qFormat/>
    <w:rsid w:val="00010C6D"/>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5D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C2C17"/>
    <w:pPr>
      <w:keepNext/>
      <w:keepLines/>
      <w:spacing w:before="480" w:after="240" w:line="360" w:lineRule="auto"/>
      <w:outlineLvl w:val="0"/>
    </w:pPr>
    <w:rPr>
      <w:rFonts w:ascii="Adobe Caslon Pro Bold" w:eastAsiaTheme="majorEastAsia" w:hAnsi="Adobe Caslon Pro Bold" w:cstheme="majorBidi"/>
      <w:b/>
      <w:bCs/>
      <w:color w:val="17365D" w:themeColor="text2"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455D0"/>
    <w:pPr>
      <w:spacing w:after="200" w:line="276" w:lineRule="auto"/>
      <w:ind w:left="720"/>
      <w:contextualSpacing/>
    </w:pPr>
    <w:rPr>
      <w:rFonts w:ascii="Calibri" w:eastAsia="Calibri" w:hAnsi="Calibri"/>
      <w:sz w:val="22"/>
      <w:szCs w:val="22"/>
      <w:lang w:eastAsia="en-US"/>
    </w:rPr>
  </w:style>
  <w:style w:type="paragraph" w:customStyle="1" w:styleId="Pa20">
    <w:name w:val="Pa20"/>
    <w:basedOn w:val="Normal"/>
    <w:next w:val="Normal"/>
    <w:uiPriority w:val="99"/>
    <w:rsid w:val="005455D0"/>
    <w:pPr>
      <w:autoSpaceDE w:val="0"/>
      <w:autoSpaceDN w:val="0"/>
      <w:adjustRightInd w:val="0"/>
      <w:spacing w:line="221" w:lineRule="atLeast"/>
    </w:pPr>
    <w:rPr>
      <w:rFonts w:ascii="Adobe Caslon Pro" w:hAnsi="Adobe Caslon Pro"/>
    </w:rPr>
  </w:style>
  <w:style w:type="paragraph" w:styleId="stbilgi">
    <w:name w:val="header"/>
    <w:basedOn w:val="Normal"/>
    <w:link w:val="stbilgiChar"/>
    <w:uiPriority w:val="99"/>
    <w:unhideWhenUsed/>
    <w:rsid w:val="005455D0"/>
    <w:pPr>
      <w:tabs>
        <w:tab w:val="center" w:pos="4536"/>
        <w:tab w:val="right" w:pos="9072"/>
      </w:tabs>
    </w:pPr>
  </w:style>
  <w:style w:type="character" w:customStyle="1" w:styleId="stbilgiChar">
    <w:name w:val="Üstbilgi Char"/>
    <w:basedOn w:val="VarsaylanParagrafYazTipi"/>
    <w:link w:val="stbilgi"/>
    <w:uiPriority w:val="99"/>
    <w:rsid w:val="005455D0"/>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5455D0"/>
    <w:pPr>
      <w:tabs>
        <w:tab w:val="center" w:pos="4536"/>
        <w:tab w:val="right" w:pos="9072"/>
      </w:tabs>
    </w:pPr>
  </w:style>
  <w:style w:type="character" w:customStyle="1" w:styleId="AltbilgiChar">
    <w:name w:val="Altbilgi Char"/>
    <w:basedOn w:val="VarsaylanParagrafYazTipi"/>
    <w:link w:val="Altbilgi"/>
    <w:uiPriority w:val="99"/>
    <w:rsid w:val="005455D0"/>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FC2C17"/>
    <w:rPr>
      <w:rFonts w:ascii="Adobe Caslon Pro Bold" w:eastAsiaTheme="majorEastAsia" w:hAnsi="Adobe Caslon Pro Bold" w:cstheme="majorBidi"/>
      <w:b/>
      <w:bCs/>
      <w:color w:val="17365D" w:themeColor="text2" w:themeShade="BF"/>
      <w:sz w:val="28"/>
      <w:szCs w:val="28"/>
      <w:lang w:eastAsia="tr-TR"/>
    </w:rPr>
  </w:style>
  <w:style w:type="character" w:styleId="DipnotBavurusu">
    <w:name w:val="footnote reference"/>
    <w:basedOn w:val="VarsaylanParagrafYazTipi"/>
    <w:semiHidden/>
    <w:rsid w:val="00FC2C17"/>
    <w:rPr>
      <w:vertAlign w:val="superscript"/>
    </w:rPr>
  </w:style>
  <w:style w:type="paragraph" w:styleId="DipnotMetni">
    <w:name w:val="footnote text"/>
    <w:basedOn w:val="Normal"/>
    <w:link w:val="DipnotMetniChar"/>
    <w:semiHidden/>
    <w:rsid w:val="00FC2C17"/>
    <w:rPr>
      <w:sz w:val="20"/>
      <w:szCs w:val="20"/>
      <w:lang w:val="en-US" w:eastAsia="en-US"/>
    </w:rPr>
  </w:style>
  <w:style w:type="character" w:customStyle="1" w:styleId="DipnotMetniChar">
    <w:name w:val="Dipnot Metni Char"/>
    <w:basedOn w:val="VarsaylanParagrafYazTipi"/>
    <w:link w:val="DipnotMetni"/>
    <w:semiHidden/>
    <w:rsid w:val="00FC2C17"/>
    <w:rPr>
      <w:rFonts w:ascii="Times New Roman" w:eastAsia="Times New Roman" w:hAnsi="Times New Roman" w:cs="Times New Roman"/>
      <w:sz w:val="20"/>
      <w:szCs w:val="20"/>
      <w:lang w:val="en-US"/>
    </w:rPr>
  </w:style>
  <w:style w:type="paragraph" w:styleId="KeskinTrnak">
    <w:name w:val="Intense Quote"/>
    <w:basedOn w:val="Normal"/>
    <w:next w:val="Normal"/>
    <w:link w:val="KeskinTrnakChar"/>
    <w:uiPriority w:val="30"/>
    <w:qFormat/>
    <w:rsid w:val="00FC2C17"/>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lang w:eastAsia="en-US"/>
    </w:rPr>
  </w:style>
  <w:style w:type="character" w:customStyle="1" w:styleId="KeskinTrnakChar">
    <w:name w:val="Keskin Tırnak Char"/>
    <w:basedOn w:val="VarsaylanParagrafYazTipi"/>
    <w:link w:val="KeskinTrnak"/>
    <w:uiPriority w:val="30"/>
    <w:rsid w:val="00FC2C17"/>
    <w:rPr>
      <w:b/>
      <w:bCs/>
      <w:i/>
      <w:iCs/>
      <w:color w:val="4F81BD" w:themeColor="accent1"/>
    </w:rPr>
  </w:style>
  <w:style w:type="paragraph" w:styleId="BalonMetni">
    <w:name w:val="Balloon Text"/>
    <w:basedOn w:val="Normal"/>
    <w:link w:val="BalonMetniChar"/>
    <w:uiPriority w:val="99"/>
    <w:semiHidden/>
    <w:unhideWhenUsed/>
    <w:rsid w:val="00234523"/>
    <w:rPr>
      <w:rFonts w:ascii="Tahoma" w:hAnsi="Tahoma" w:cs="Tahoma"/>
      <w:sz w:val="16"/>
      <w:szCs w:val="16"/>
    </w:rPr>
  </w:style>
  <w:style w:type="character" w:customStyle="1" w:styleId="BalonMetniChar">
    <w:name w:val="Balon Metni Char"/>
    <w:basedOn w:val="VarsaylanParagrafYazTipi"/>
    <w:link w:val="BalonMetni"/>
    <w:uiPriority w:val="99"/>
    <w:semiHidden/>
    <w:rsid w:val="00234523"/>
    <w:rPr>
      <w:rFonts w:ascii="Tahoma" w:eastAsia="Times New Roman" w:hAnsi="Tahoma" w:cs="Tahoma"/>
      <w:sz w:val="16"/>
      <w:szCs w:val="16"/>
      <w:lang w:eastAsia="tr-TR"/>
    </w:rPr>
  </w:style>
  <w:style w:type="character" w:styleId="Kpr">
    <w:name w:val="Hyperlink"/>
    <w:basedOn w:val="VarsaylanParagrafYazTipi"/>
    <w:uiPriority w:val="99"/>
    <w:unhideWhenUsed/>
    <w:rsid w:val="003D4D61"/>
    <w:rPr>
      <w:color w:val="0000FF" w:themeColor="hyperlink"/>
      <w:u w:val="single"/>
    </w:rPr>
  </w:style>
  <w:style w:type="paragraph" w:styleId="GvdeMetni">
    <w:name w:val="Body Text"/>
    <w:basedOn w:val="Normal"/>
    <w:link w:val="GvdeMetniChar"/>
    <w:uiPriority w:val="99"/>
    <w:rsid w:val="00523F26"/>
    <w:pPr>
      <w:tabs>
        <w:tab w:val="left" w:pos="851"/>
      </w:tabs>
      <w:spacing w:before="120" w:line="360" w:lineRule="auto"/>
      <w:jc w:val="both"/>
    </w:pPr>
    <w:rPr>
      <w:rFonts w:ascii="Arial" w:hAnsi="Arial"/>
      <w:sz w:val="22"/>
      <w:szCs w:val="20"/>
      <w:lang w:eastAsia="en-US"/>
    </w:rPr>
  </w:style>
  <w:style w:type="character" w:customStyle="1" w:styleId="GvdeMetniChar">
    <w:name w:val="Gövde Metni Char"/>
    <w:basedOn w:val="VarsaylanParagrafYazTipi"/>
    <w:link w:val="GvdeMetni"/>
    <w:uiPriority w:val="99"/>
    <w:rsid w:val="00523F26"/>
    <w:rPr>
      <w:rFonts w:ascii="Arial" w:eastAsia="Times New Roman" w:hAnsi="Arial" w:cs="Times New Roman"/>
      <w:szCs w:val="20"/>
    </w:rPr>
  </w:style>
  <w:style w:type="paragraph" w:styleId="NormalWeb">
    <w:name w:val="Normal (Web)"/>
    <w:basedOn w:val="Normal"/>
    <w:uiPriority w:val="99"/>
    <w:rsid w:val="00523F26"/>
    <w:pPr>
      <w:spacing w:before="100" w:beforeAutospacing="1" w:after="100" w:afterAutospacing="1"/>
    </w:pPr>
  </w:style>
  <w:style w:type="table" w:styleId="TabloKlavuzu">
    <w:name w:val="Table Grid"/>
    <w:basedOn w:val="NormalTablo"/>
    <w:uiPriority w:val="59"/>
    <w:rsid w:val="00704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C0466E"/>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C0466E"/>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1B1B6C"/>
    <w:pPr>
      <w:spacing w:after="200" w:line="276" w:lineRule="auto"/>
      <w:ind w:left="720"/>
      <w:contextualSpacing/>
    </w:pPr>
    <w:rPr>
      <w:rFonts w:ascii="Calibri" w:eastAsia="Calibri" w:hAnsi="Calibri"/>
      <w:sz w:val="22"/>
      <w:szCs w:val="22"/>
      <w:lang w:eastAsia="en-US"/>
    </w:rPr>
  </w:style>
  <w:style w:type="paragraph" w:styleId="AralkYok">
    <w:name w:val="No Spacing"/>
    <w:uiPriority w:val="99"/>
    <w:qFormat/>
    <w:rsid w:val="00010C6D"/>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8433">
      <w:bodyDiv w:val="1"/>
      <w:marLeft w:val="0"/>
      <w:marRight w:val="0"/>
      <w:marTop w:val="0"/>
      <w:marBottom w:val="0"/>
      <w:divBdr>
        <w:top w:val="none" w:sz="0" w:space="0" w:color="auto"/>
        <w:left w:val="none" w:sz="0" w:space="0" w:color="auto"/>
        <w:bottom w:val="none" w:sz="0" w:space="0" w:color="auto"/>
        <w:right w:val="none" w:sz="0" w:space="0" w:color="auto"/>
      </w:divBdr>
      <w:divsChild>
        <w:div w:id="25831547">
          <w:marLeft w:val="432"/>
          <w:marRight w:val="0"/>
          <w:marTop w:val="116"/>
          <w:marBottom w:val="0"/>
          <w:divBdr>
            <w:top w:val="none" w:sz="0" w:space="0" w:color="auto"/>
            <w:left w:val="none" w:sz="0" w:space="0" w:color="auto"/>
            <w:bottom w:val="none" w:sz="0" w:space="0" w:color="auto"/>
            <w:right w:val="none" w:sz="0" w:space="0" w:color="auto"/>
          </w:divBdr>
        </w:div>
      </w:divsChild>
    </w:div>
    <w:div w:id="40174552">
      <w:bodyDiv w:val="1"/>
      <w:marLeft w:val="0"/>
      <w:marRight w:val="0"/>
      <w:marTop w:val="0"/>
      <w:marBottom w:val="0"/>
      <w:divBdr>
        <w:top w:val="none" w:sz="0" w:space="0" w:color="auto"/>
        <w:left w:val="none" w:sz="0" w:space="0" w:color="auto"/>
        <w:bottom w:val="none" w:sz="0" w:space="0" w:color="auto"/>
        <w:right w:val="none" w:sz="0" w:space="0" w:color="auto"/>
      </w:divBdr>
      <w:divsChild>
        <w:div w:id="157892971">
          <w:marLeft w:val="432"/>
          <w:marRight w:val="0"/>
          <w:marTop w:val="116"/>
          <w:marBottom w:val="0"/>
          <w:divBdr>
            <w:top w:val="none" w:sz="0" w:space="0" w:color="auto"/>
            <w:left w:val="none" w:sz="0" w:space="0" w:color="auto"/>
            <w:bottom w:val="none" w:sz="0" w:space="0" w:color="auto"/>
            <w:right w:val="none" w:sz="0" w:space="0" w:color="auto"/>
          </w:divBdr>
        </w:div>
        <w:div w:id="1839147510">
          <w:marLeft w:val="432"/>
          <w:marRight w:val="0"/>
          <w:marTop w:val="116"/>
          <w:marBottom w:val="0"/>
          <w:divBdr>
            <w:top w:val="none" w:sz="0" w:space="0" w:color="auto"/>
            <w:left w:val="none" w:sz="0" w:space="0" w:color="auto"/>
            <w:bottom w:val="none" w:sz="0" w:space="0" w:color="auto"/>
            <w:right w:val="none" w:sz="0" w:space="0" w:color="auto"/>
          </w:divBdr>
        </w:div>
        <w:div w:id="984359753">
          <w:marLeft w:val="432"/>
          <w:marRight w:val="0"/>
          <w:marTop w:val="116"/>
          <w:marBottom w:val="0"/>
          <w:divBdr>
            <w:top w:val="none" w:sz="0" w:space="0" w:color="auto"/>
            <w:left w:val="none" w:sz="0" w:space="0" w:color="auto"/>
            <w:bottom w:val="none" w:sz="0" w:space="0" w:color="auto"/>
            <w:right w:val="none" w:sz="0" w:space="0" w:color="auto"/>
          </w:divBdr>
        </w:div>
        <w:div w:id="1508328657">
          <w:marLeft w:val="864"/>
          <w:marRight w:val="0"/>
          <w:marTop w:val="74"/>
          <w:marBottom w:val="0"/>
          <w:divBdr>
            <w:top w:val="none" w:sz="0" w:space="0" w:color="auto"/>
            <w:left w:val="none" w:sz="0" w:space="0" w:color="auto"/>
            <w:bottom w:val="none" w:sz="0" w:space="0" w:color="auto"/>
            <w:right w:val="none" w:sz="0" w:space="0" w:color="auto"/>
          </w:divBdr>
        </w:div>
        <w:div w:id="857112559">
          <w:marLeft w:val="864"/>
          <w:marRight w:val="0"/>
          <w:marTop w:val="74"/>
          <w:marBottom w:val="0"/>
          <w:divBdr>
            <w:top w:val="none" w:sz="0" w:space="0" w:color="auto"/>
            <w:left w:val="none" w:sz="0" w:space="0" w:color="auto"/>
            <w:bottom w:val="none" w:sz="0" w:space="0" w:color="auto"/>
            <w:right w:val="none" w:sz="0" w:space="0" w:color="auto"/>
          </w:divBdr>
        </w:div>
        <w:div w:id="429357059">
          <w:marLeft w:val="864"/>
          <w:marRight w:val="0"/>
          <w:marTop w:val="74"/>
          <w:marBottom w:val="0"/>
          <w:divBdr>
            <w:top w:val="none" w:sz="0" w:space="0" w:color="auto"/>
            <w:left w:val="none" w:sz="0" w:space="0" w:color="auto"/>
            <w:bottom w:val="none" w:sz="0" w:space="0" w:color="auto"/>
            <w:right w:val="none" w:sz="0" w:space="0" w:color="auto"/>
          </w:divBdr>
        </w:div>
        <w:div w:id="2061901147">
          <w:marLeft w:val="864"/>
          <w:marRight w:val="0"/>
          <w:marTop w:val="74"/>
          <w:marBottom w:val="0"/>
          <w:divBdr>
            <w:top w:val="none" w:sz="0" w:space="0" w:color="auto"/>
            <w:left w:val="none" w:sz="0" w:space="0" w:color="auto"/>
            <w:bottom w:val="none" w:sz="0" w:space="0" w:color="auto"/>
            <w:right w:val="none" w:sz="0" w:space="0" w:color="auto"/>
          </w:divBdr>
        </w:div>
        <w:div w:id="241794101">
          <w:marLeft w:val="864"/>
          <w:marRight w:val="0"/>
          <w:marTop w:val="74"/>
          <w:marBottom w:val="0"/>
          <w:divBdr>
            <w:top w:val="none" w:sz="0" w:space="0" w:color="auto"/>
            <w:left w:val="none" w:sz="0" w:space="0" w:color="auto"/>
            <w:bottom w:val="none" w:sz="0" w:space="0" w:color="auto"/>
            <w:right w:val="none" w:sz="0" w:space="0" w:color="auto"/>
          </w:divBdr>
        </w:div>
        <w:div w:id="1324695685">
          <w:marLeft w:val="864"/>
          <w:marRight w:val="0"/>
          <w:marTop w:val="74"/>
          <w:marBottom w:val="0"/>
          <w:divBdr>
            <w:top w:val="none" w:sz="0" w:space="0" w:color="auto"/>
            <w:left w:val="none" w:sz="0" w:space="0" w:color="auto"/>
            <w:bottom w:val="none" w:sz="0" w:space="0" w:color="auto"/>
            <w:right w:val="none" w:sz="0" w:space="0" w:color="auto"/>
          </w:divBdr>
        </w:div>
        <w:div w:id="1127699246">
          <w:marLeft w:val="864"/>
          <w:marRight w:val="0"/>
          <w:marTop w:val="74"/>
          <w:marBottom w:val="0"/>
          <w:divBdr>
            <w:top w:val="none" w:sz="0" w:space="0" w:color="auto"/>
            <w:left w:val="none" w:sz="0" w:space="0" w:color="auto"/>
            <w:bottom w:val="none" w:sz="0" w:space="0" w:color="auto"/>
            <w:right w:val="none" w:sz="0" w:space="0" w:color="auto"/>
          </w:divBdr>
        </w:div>
        <w:div w:id="437215844">
          <w:marLeft w:val="864"/>
          <w:marRight w:val="0"/>
          <w:marTop w:val="74"/>
          <w:marBottom w:val="0"/>
          <w:divBdr>
            <w:top w:val="none" w:sz="0" w:space="0" w:color="auto"/>
            <w:left w:val="none" w:sz="0" w:space="0" w:color="auto"/>
            <w:bottom w:val="none" w:sz="0" w:space="0" w:color="auto"/>
            <w:right w:val="none" w:sz="0" w:space="0" w:color="auto"/>
          </w:divBdr>
        </w:div>
        <w:div w:id="95254957">
          <w:marLeft w:val="864"/>
          <w:marRight w:val="0"/>
          <w:marTop w:val="74"/>
          <w:marBottom w:val="0"/>
          <w:divBdr>
            <w:top w:val="none" w:sz="0" w:space="0" w:color="auto"/>
            <w:left w:val="none" w:sz="0" w:space="0" w:color="auto"/>
            <w:bottom w:val="none" w:sz="0" w:space="0" w:color="auto"/>
            <w:right w:val="none" w:sz="0" w:space="0" w:color="auto"/>
          </w:divBdr>
        </w:div>
        <w:div w:id="694766885">
          <w:marLeft w:val="864"/>
          <w:marRight w:val="0"/>
          <w:marTop w:val="74"/>
          <w:marBottom w:val="0"/>
          <w:divBdr>
            <w:top w:val="none" w:sz="0" w:space="0" w:color="auto"/>
            <w:left w:val="none" w:sz="0" w:space="0" w:color="auto"/>
            <w:bottom w:val="none" w:sz="0" w:space="0" w:color="auto"/>
            <w:right w:val="none" w:sz="0" w:space="0" w:color="auto"/>
          </w:divBdr>
        </w:div>
        <w:div w:id="1237476849">
          <w:marLeft w:val="864"/>
          <w:marRight w:val="0"/>
          <w:marTop w:val="74"/>
          <w:marBottom w:val="0"/>
          <w:divBdr>
            <w:top w:val="none" w:sz="0" w:space="0" w:color="auto"/>
            <w:left w:val="none" w:sz="0" w:space="0" w:color="auto"/>
            <w:bottom w:val="none" w:sz="0" w:space="0" w:color="auto"/>
            <w:right w:val="none" w:sz="0" w:space="0" w:color="auto"/>
          </w:divBdr>
        </w:div>
        <w:div w:id="23672558">
          <w:marLeft w:val="432"/>
          <w:marRight w:val="0"/>
          <w:marTop w:val="116"/>
          <w:marBottom w:val="0"/>
          <w:divBdr>
            <w:top w:val="none" w:sz="0" w:space="0" w:color="auto"/>
            <w:left w:val="none" w:sz="0" w:space="0" w:color="auto"/>
            <w:bottom w:val="none" w:sz="0" w:space="0" w:color="auto"/>
            <w:right w:val="none" w:sz="0" w:space="0" w:color="auto"/>
          </w:divBdr>
        </w:div>
        <w:div w:id="2032025424">
          <w:marLeft w:val="864"/>
          <w:marRight w:val="0"/>
          <w:marTop w:val="74"/>
          <w:marBottom w:val="0"/>
          <w:divBdr>
            <w:top w:val="none" w:sz="0" w:space="0" w:color="auto"/>
            <w:left w:val="none" w:sz="0" w:space="0" w:color="auto"/>
            <w:bottom w:val="none" w:sz="0" w:space="0" w:color="auto"/>
            <w:right w:val="none" w:sz="0" w:space="0" w:color="auto"/>
          </w:divBdr>
        </w:div>
        <w:div w:id="125321669">
          <w:marLeft w:val="864"/>
          <w:marRight w:val="0"/>
          <w:marTop w:val="74"/>
          <w:marBottom w:val="0"/>
          <w:divBdr>
            <w:top w:val="none" w:sz="0" w:space="0" w:color="auto"/>
            <w:left w:val="none" w:sz="0" w:space="0" w:color="auto"/>
            <w:bottom w:val="none" w:sz="0" w:space="0" w:color="auto"/>
            <w:right w:val="none" w:sz="0" w:space="0" w:color="auto"/>
          </w:divBdr>
        </w:div>
        <w:div w:id="859590478">
          <w:marLeft w:val="864"/>
          <w:marRight w:val="0"/>
          <w:marTop w:val="74"/>
          <w:marBottom w:val="0"/>
          <w:divBdr>
            <w:top w:val="none" w:sz="0" w:space="0" w:color="auto"/>
            <w:left w:val="none" w:sz="0" w:space="0" w:color="auto"/>
            <w:bottom w:val="none" w:sz="0" w:space="0" w:color="auto"/>
            <w:right w:val="none" w:sz="0" w:space="0" w:color="auto"/>
          </w:divBdr>
        </w:div>
      </w:divsChild>
    </w:div>
    <w:div w:id="84497640">
      <w:bodyDiv w:val="1"/>
      <w:marLeft w:val="0"/>
      <w:marRight w:val="0"/>
      <w:marTop w:val="0"/>
      <w:marBottom w:val="0"/>
      <w:divBdr>
        <w:top w:val="none" w:sz="0" w:space="0" w:color="auto"/>
        <w:left w:val="none" w:sz="0" w:space="0" w:color="auto"/>
        <w:bottom w:val="none" w:sz="0" w:space="0" w:color="auto"/>
        <w:right w:val="none" w:sz="0" w:space="0" w:color="auto"/>
      </w:divBdr>
      <w:divsChild>
        <w:div w:id="971061168">
          <w:marLeft w:val="432"/>
          <w:marRight w:val="0"/>
          <w:marTop w:val="116"/>
          <w:marBottom w:val="0"/>
          <w:divBdr>
            <w:top w:val="none" w:sz="0" w:space="0" w:color="auto"/>
            <w:left w:val="none" w:sz="0" w:space="0" w:color="auto"/>
            <w:bottom w:val="none" w:sz="0" w:space="0" w:color="auto"/>
            <w:right w:val="none" w:sz="0" w:space="0" w:color="auto"/>
          </w:divBdr>
        </w:div>
      </w:divsChild>
    </w:div>
    <w:div w:id="403990554">
      <w:bodyDiv w:val="1"/>
      <w:marLeft w:val="0"/>
      <w:marRight w:val="0"/>
      <w:marTop w:val="0"/>
      <w:marBottom w:val="0"/>
      <w:divBdr>
        <w:top w:val="none" w:sz="0" w:space="0" w:color="auto"/>
        <w:left w:val="none" w:sz="0" w:space="0" w:color="auto"/>
        <w:bottom w:val="none" w:sz="0" w:space="0" w:color="auto"/>
        <w:right w:val="none" w:sz="0" w:space="0" w:color="auto"/>
      </w:divBdr>
      <w:divsChild>
        <w:div w:id="899171442">
          <w:marLeft w:val="432"/>
          <w:marRight w:val="0"/>
          <w:marTop w:val="116"/>
          <w:marBottom w:val="0"/>
          <w:divBdr>
            <w:top w:val="none" w:sz="0" w:space="0" w:color="auto"/>
            <w:left w:val="none" w:sz="0" w:space="0" w:color="auto"/>
            <w:bottom w:val="none" w:sz="0" w:space="0" w:color="auto"/>
            <w:right w:val="none" w:sz="0" w:space="0" w:color="auto"/>
          </w:divBdr>
        </w:div>
        <w:div w:id="570771977">
          <w:marLeft w:val="864"/>
          <w:marRight w:val="0"/>
          <w:marTop w:val="74"/>
          <w:marBottom w:val="0"/>
          <w:divBdr>
            <w:top w:val="none" w:sz="0" w:space="0" w:color="auto"/>
            <w:left w:val="none" w:sz="0" w:space="0" w:color="auto"/>
            <w:bottom w:val="none" w:sz="0" w:space="0" w:color="auto"/>
            <w:right w:val="none" w:sz="0" w:space="0" w:color="auto"/>
          </w:divBdr>
        </w:div>
        <w:div w:id="781850486">
          <w:marLeft w:val="864"/>
          <w:marRight w:val="0"/>
          <w:marTop w:val="74"/>
          <w:marBottom w:val="0"/>
          <w:divBdr>
            <w:top w:val="none" w:sz="0" w:space="0" w:color="auto"/>
            <w:left w:val="none" w:sz="0" w:space="0" w:color="auto"/>
            <w:bottom w:val="none" w:sz="0" w:space="0" w:color="auto"/>
            <w:right w:val="none" w:sz="0" w:space="0" w:color="auto"/>
          </w:divBdr>
        </w:div>
        <w:div w:id="1201744033">
          <w:marLeft w:val="864"/>
          <w:marRight w:val="0"/>
          <w:marTop w:val="74"/>
          <w:marBottom w:val="0"/>
          <w:divBdr>
            <w:top w:val="none" w:sz="0" w:space="0" w:color="auto"/>
            <w:left w:val="none" w:sz="0" w:space="0" w:color="auto"/>
            <w:bottom w:val="none" w:sz="0" w:space="0" w:color="auto"/>
            <w:right w:val="none" w:sz="0" w:space="0" w:color="auto"/>
          </w:divBdr>
        </w:div>
        <w:div w:id="946035844">
          <w:marLeft w:val="864"/>
          <w:marRight w:val="0"/>
          <w:marTop w:val="74"/>
          <w:marBottom w:val="0"/>
          <w:divBdr>
            <w:top w:val="none" w:sz="0" w:space="0" w:color="auto"/>
            <w:left w:val="none" w:sz="0" w:space="0" w:color="auto"/>
            <w:bottom w:val="none" w:sz="0" w:space="0" w:color="auto"/>
            <w:right w:val="none" w:sz="0" w:space="0" w:color="auto"/>
          </w:divBdr>
        </w:div>
        <w:div w:id="1183006856">
          <w:marLeft w:val="864"/>
          <w:marRight w:val="0"/>
          <w:marTop w:val="74"/>
          <w:marBottom w:val="0"/>
          <w:divBdr>
            <w:top w:val="none" w:sz="0" w:space="0" w:color="auto"/>
            <w:left w:val="none" w:sz="0" w:space="0" w:color="auto"/>
            <w:bottom w:val="none" w:sz="0" w:space="0" w:color="auto"/>
            <w:right w:val="none" w:sz="0" w:space="0" w:color="auto"/>
          </w:divBdr>
        </w:div>
        <w:div w:id="1275477213">
          <w:marLeft w:val="864"/>
          <w:marRight w:val="0"/>
          <w:marTop w:val="74"/>
          <w:marBottom w:val="0"/>
          <w:divBdr>
            <w:top w:val="none" w:sz="0" w:space="0" w:color="auto"/>
            <w:left w:val="none" w:sz="0" w:space="0" w:color="auto"/>
            <w:bottom w:val="none" w:sz="0" w:space="0" w:color="auto"/>
            <w:right w:val="none" w:sz="0" w:space="0" w:color="auto"/>
          </w:divBdr>
        </w:div>
        <w:div w:id="2009939423">
          <w:marLeft w:val="864"/>
          <w:marRight w:val="0"/>
          <w:marTop w:val="74"/>
          <w:marBottom w:val="0"/>
          <w:divBdr>
            <w:top w:val="none" w:sz="0" w:space="0" w:color="auto"/>
            <w:left w:val="none" w:sz="0" w:space="0" w:color="auto"/>
            <w:bottom w:val="none" w:sz="0" w:space="0" w:color="auto"/>
            <w:right w:val="none" w:sz="0" w:space="0" w:color="auto"/>
          </w:divBdr>
        </w:div>
        <w:div w:id="1909919404">
          <w:marLeft w:val="864"/>
          <w:marRight w:val="0"/>
          <w:marTop w:val="74"/>
          <w:marBottom w:val="0"/>
          <w:divBdr>
            <w:top w:val="none" w:sz="0" w:space="0" w:color="auto"/>
            <w:left w:val="none" w:sz="0" w:space="0" w:color="auto"/>
            <w:bottom w:val="none" w:sz="0" w:space="0" w:color="auto"/>
            <w:right w:val="none" w:sz="0" w:space="0" w:color="auto"/>
          </w:divBdr>
        </w:div>
        <w:div w:id="359018294">
          <w:marLeft w:val="864"/>
          <w:marRight w:val="0"/>
          <w:marTop w:val="74"/>
          <w:marBottom w:val="0"/>
          <w:divBdr>
            <w:top w:val="none" w:sz="0" w:space="0" w:color="auto"/>
            <w:left w:val="none" w:sz="0" w:space="0" w:color="auto"/>
            <w:bottom w:val="none" w:sz="0" w:space="0" w:color="auto"/>
            <w:right w:val="none" w:sz="0" w:space="0" w:color="auto"/>
          </w:divBdr>
        </w:div>
        <w:div w:id="1211071009">
          <w:marLeft w:val="864"/>
          <w:marRight w:val="0"/>
          <w:marTop w:val="74"/>
          <w:marBottom w:val="0"/>
          <w:divBdr>
            <w:top w:val="none" w:sz="0" w:space="0" w:color="auto"/>
            <w:left w:val="none" w:sz="0" w:space="0" w:color="auto"/>
            <w:bottom w:val="none" w:sz="0" w:space="0" w:color="auto"/>
            <w:right w:val="none" w:sz="0" w:space="0" w:color="auto"/>
          </w:divBdr>
        </w:div>
        <w:div w:id="1322545898">
          <w:marLeft w:val="432"/>
          <w:marRight w:val="0"/>
          <w:marTop w:val="116"/>
          <w:marBottom w:val="0"/>
          <w:divBdr>
            <w:top w:val="none" w:sz="0" w:space="0" w:color="auto"/>
            <w:left w:val="none" w:sz="0" w:space="0" w:color="auto"/>
            <w:bottom w:val="none" w:sz="0" w:space="0" w:color="auto"/>
            <w:right w:val="none" w:sz="0" w:space="0" w:color="auto"/>
          </w:divBdr>
        </w:div>
      </w:divsChild>
    </w:div>
    <w:div w:id="1049498236">
      <w:bodyDiv w:val="1"/>
      <w:marLeft w:val="0"/>
      <w:marRight w:val="0"/>
      <w:marTop w:val="0"/>
      <w:marBottom w:val="0"/>
      <w:divBdr>
        <w:top w:val="none" w:sz="0" w:space="0" w:color="auto"/>
        <w:left w:val="none" w:sz="0" w:space="0" w:color="auto"/>
        <w:bottom w:val="none" w:sz="0" w:space="0" w:color="auto"/>
        <w:right w:val="none" w:sz="0" w:space="0" w:color="auto"/>
      </w:divBdr>
    </w:div>
    <w:div w:id="1067148075">
      <w:bodyDiv w:val="1"/>
      <w:marLeft w:val="0"/>
      <w:marRight w:val="0"/>
      <w:marTop w:val="0"/>
      <w:marBottom w:val="0"/>
      <w:divBdr>
        <w:top w:val="none" w:sz="0" w:space="0" w:color="auto"/>
        <w:left w:val="none" w:sz="0" w:space="0" w:color="auto"/>
        <w:bottom w:val="none" w:sz="0" w:space="0" w:color="auto"/>
        <w:right w:val="none" w:sz="0" w:space="0" w:color="auto"/>
      </w:divBdr>
    </w:div>
    <w:div w:id="1463887493">
      <w:bodyDiv w:val="1"/>
      <w:marLeft w:val="0"/>
      <w:marRight w:val="0"/>
      <w:marTop w:val="0"/>
      <w:marBottom w:val="0"/>
      <w:divBdr>
        <w:top w:val="none" w:sz="0" w:space="0" w:color="auto"/>
        <w:left w:val="none" w:sz="0" w:space="0" w:color="auto"/>
        <w:bottom w:val="none" w:sz="0" w:space="0" w:color="auto"/>
        <w:right w:val="none" w:sz="0" w:space="0" w:color="auto"/>
      </w:divBdr>
      <w:divsChild>
        <w:div w:id="1159731054">
          <w:marLeft w:val="1166"/>
          <w:marRight w:val="0"/>
          <w:marTop w:val="0"/>
          <w:marBottom w:val="0"/>
          <w:divBdr>
            <w:top w:val="none" w:sz="0" w:space="0" w:color="auto"/>
            <w:left w:val="none" w:sz="0" w:space="0" w:color="auto"/>
            <w:bottom w:val="none" w:sz="0" w:space="0" w:color="auto"/>
            <w:right w:val="none" w:sz="0" w:space="0" w:color="auto"/>
          </w:divBdr>
        </w:div>
      </w:divsChild>
    </w:div>
    <w:div w:id="1508323898">
      <w:bodyDiv w:val="1"/>
      <w:marLeft w:val="0"/>
      <w:marRight w:val="0"/>
      <w:marTop w:val="0"/>
      <w:marBottom w:val="0"/>
      <w:divBdr>
        <w:top w:val="none" w:sz="0" w:space="0" w:color="auto"/>
        <w:left w:val="none" w:sz="0" w:space="0" w:color="auto"/>
        <w:bottom w:val="none" w:sz="0" w:space="0" w:color="auto"/>
        <w:right w:val="none" w:sz="0" w:space="0" w:color="auto"/>
      </w:divBdr>
    </w:div>
    <w:div w:id="1973290263">
      <w:bodyDiv w:val="1"/>
      <w:marLeft w:val="0"/>
      <w:marRight w:val="0"/>
      <w:marTop w:val="0"/>
      <w:marBottom w:val="0"/>
      <w:divBdr>
        <w:top w:val="none" w:sz="0" w:space="0" w:color="auto"/>
        <w:left w:val="none" w:sz="0" w:space="0" w:color="auto"/>
        <w:bottom w:val="none" w:sz="0" w:space="0" w:color="auto"/>
        <w:right w:val="none" w:sz="0" w:space="0" w:color="auto"/>
      </w:divBdr>
      <w:divsChild>
        <w:div w:id="467824741">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1F10-0C8B-403F-8675-38875474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1746</Words>
  <Characters>9954</Characters>
  <Application>Microsoft Office Word</Application>
  <DocSecurity>0</DocSecurity>
  <Lines>82</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rorman</dc:creator>
  <cp:lastModifiedBy>Zeki ATALAY</cp:lastModifiedBy>
  <cp:revision>7</cp:revision>
  <cp:lastPrinted>2012-04-24T10:07:00Z</cp:lastPrinted>
  <dcterms:created xsi:type="dcterms:W3CDTF">2018-01-04T15:48:00Z</dcterms:created>
  <dcterms:modified xsi:type="dcterms:W3CDTF">2018-01-05T12:14:00Z</dcterms:modified>
</cp:coreProperties>
</file>